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B0" w:rsidRDefault="00EE53B0" w:rsidP="00EE53B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ПАМЯТКА: ЧТО ДЕЛАТЬ, ЕСЛИ ВАС УКУСИЛ КЛЕЩ? </w:t>
      </w:r>
    </w:p>
    <w:p w:rsidR="00EE53B0" w:rsidRDefault="00EE53B0" w:rsidP="00EE53B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Шаг 1: Удаление клеща. </w:t>
      </w:r>
      <w:r>
        <w:rPr>
          <w:sz w:val="26"/>
          <w:szCs w:val="26"/>
        </w:rPr>
        <w:t xml:space="preserve">По возможности не удаляйте клеща самостоятельно! Обратитесь для этого в травматологический пункт или лечебное учреждение по месту жительства. </w:t>
      </w:r>
    </w:p>
    <w:p w:rsidR="00EE53B0" w:rsidRDefault="00EE53B0" w:rsidP="00EE53B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Травматологические пункты г. Ярославля: </w:t>
      </w:r>
    </w:p>
    <w:p w:rsidR="00EE53B0" w:rsidRDefault="00EE53B0" w:rsidP="00EE53B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 Травматологические пункты </w:t>
      </w:r>
      <w:r>
        <w:rPr>
          <w:b/>
          <w:bCs/>
          <w:sz w:val="26"/>
          <w:szCs w:val="26"/>
        </w:rPr>
        <w:t>для взрослых</w:t>
      </w:r>
      <w:r>
        <w:rPr>
          <w:sz w:val="26"/>
          <w:szCs w:val="26"/>
        </w:rPr>
        <w:t xml:space="preserve">: </w:t>
      </w:r>
    </w:p>
    <w:p w:rsidR="00EE53B0" w:rsidRDefault="00EE53B0" w:rsidP="00EE53B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ГАУЗ ЯО клиническая больница скорой медицинской помощи имени Н.В. Соловьева - ул. Загородный Сад, д. 11, (4852) 73-52-69; </w:t>
      </w:r>
    </w:p>
    <w:p w:rsidR="00EE53B0" w:rsidRDefault="00EE53B0" w:rsidP="00EE53B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ГБКУЗ ЯО «Городская больница имени Н.А. Семашко» - ул. </w:t>
      </w:r>
      <w:proofErr w:type="spellStart"/>
      <w:r>
        <w:rPr>
          <w:sz w:val="26"/>
          <w:szCs w:val="26"/>
        </w:rPr>
        <w:t>Носкова</w:t>
      </w:r>
      <w:proofErr w:type="spellEnd"/>
      <w:r>
        <w:rPr>
          <w:sz w:val="26"/>
          <w:szCs w:val="26"/>
        </w:rPr>
        <w:t xml:space="preserve">, д.8, (4852) 45-04-09; </w:t>
      </w:r>
    </w:p>
    <w:p w:rsidR="00EE53B0" w:rsidRDefault="00EE53B0" w:rsidP="00EE53B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Травматологические пункты </w:t>
      </w:r>
      <w:r>
        <w:rPr>
          <w:b/>
          <w:bCs/>
          <w:sz w:val="26"/>
          <w:szCs w:val="26"/>
        </w:rPr>
        <w:t>для детей</w:t>
      </w:r>
      <w:r>
        <w:rPr>
          <w:sz w:val="26"/>
          <w:szCs w:val="26"/>
        </w:rPr>
        <w:t xml:space="preserve">: </w:t>
      </w:r>
    </w:p>
    <w:p w:rsidR="00EE53B0" w:rsidRDefault="00EE53B0" w:rsidP="00EE53B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ГУЗ ЯО «Детская поликлиника № 3» - </w:t>
      </w:r>
      <w:proofErr w:type="spellStart"/>
      <w:r>
        <w:rPr>
          <w:sz w:val="26"/>
          <w:szCs w:val="26"/>
        </w:rPr>
        <w:t>Тутаевское</w:t>
      </w:r>
      <w:proofErr w:type="spellEnd"/>
      <w:r>
        <w:rPr>
          <w:sz w:val="26"/>
          <w:szCs w:val="26"/>
        </w:rPr>
        <w:t xml:space="preserve"> шоссе, д.29, (4852) 55-73-70. </w:t>
      </w:r>
    </w:p>
    <w:p w:rsidR="00EE53B0" w:rsidRDefault="00EE53B0" w:rsidP="00EE53B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Если возможности </w:t>
      </w:r>
      <w:proofErr w:type="gramStart"/>
      <w:r>
        <w:rPr>
          <w:sz w:val="26"/>
          <w:szCs w:val="26"/>
        </w:rPr>
        <w:t>обратиться к специалистам нет, постарайтесь удалить клеща самостоятельно - аккуратно, не повредив хоботок</w:t>
      </w:r>
      <w:proofErr w:type="gramEnd"/>
      <w:r>
        <w:rPr>
          <w:sz w:val="26"/>
          <w:szCs w:val="26"/>
        </w:rPr>
        <w:t xml:space="preserve">. Для этого сделайте петлю из нитки, накиньте ее на место присасывания клеща, сведите концы нитки вместе и по часовой стрелке осторожно прокрутите. После удаления клеща место укуса обработайте кожным антисептиком. </w:t>
      </w:r>
    </w:p>
    <w:p w:rsidR="00EE53B0" w:rsidRDefault="00EE53B0" w:rsidP="00EE53B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Шаг 2. Исследование клеща. </w:t>
      </w:r>
      <w:r>
        <w:rPr>
          <w:sz w:val="26"/>
          <w:szCs w:val="26"/>
        </w:rPr>
        <w:t xml:space="preserve">Исследуйте удаленного клеща на заражённость вирусами инфекций. Клещ для исследования не должен быть в засушенном виде! Для этого снятого клеща необходимо поместить во влажную среду (емкость с мокрой ваткой или травой) и доставить в лабораторию. </w:t>
      </w:r>
    </w:p>
    <w:p w:rsidR="00EE53B0" w:rsidRDefault="00EE53B0" w:rsidP="00EE53B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Исследование удаленных клещей на зараженность проводят</w:t>
      </w:r>
      <w:r>
        <w:rPr>
          <w:sz w:val="26"/>
          <w:szCs w:val="26"/>
        </w:rPr>
        <w:t xml:space="preserve">: </w:t>
      </w:r>
    </w:p>
    <w:p w:rsidR="00EE53B0" w:rsidRDefault="00EE53B0" w:rsidP="00EE53B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Лаборатория ФБУЗ «Центр гигиены и эпидемиологии в Ярославской области»: </w:t>
      </w:r>
    </w:p>
    <w:p w:rsidR="00EE53B0" w:rsidRDefault="00EE53B0" w:rsidP="00EE53B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г. Ярославль: </w:t>
      </w:r>
      <w:r>
        <w:rPr>
          <w:sz w:val="26"/>
          <w:szCs w:val="26"/>
        </w:rPr>
        <w:t xml:space="preserve">ул. Войнова,1, тел. (4852) 73-36-42, режим работы: с 01.05.2017 до 01.09.2018: ежедневно с 8.00 до 17.00 (без перерыва на обед и выходных); с 01.09.2018: </w:t>
      </w:r>
      <w:proofErr w:type="spellStart"/>
      <w:r>
        <w:rPr>
          <w:sz w:val="26"/>
          <w:szCs w:val="26"/>
        </w:rPr>
        <w:t>Пн-Пт</w:t>
      </w:r>
      <w:proofErr w:type="spellEnd"/>
      <w:r>
        <w:rPr>
          <w:sz w:val="26"/>
          <w:szCs w:val="26"/>
        </w:rPr>
        <w:t xml:space="preserve"> - с 9.00 до 16.30, обед: с 12.00 до 12.30; </w:t>
      </w:r>
      <w:proofErr w:type="spellStart"/>
      <w:proofErr w:type="gramStart"/>
      <w:r>
        <w:rPr>
          <w:sz w:val="26"/>
          <w:szCs w:val="26"/>
        </w:rPr>
        <w:t>Сб</w:t>
      </w:r>
      <w:proofErr w:type="spellEnd"/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Вс</w:t>
      </w:r>
      <w:proofErr w:type="spellEnd"/>
      <w:r>
        <w:rPr>
          <w:sz w:val="26"/>
          <w:szCs w:val="26"/>
        </w:rPr>
        <w:t xml:space="preserve">, праздничные дни – выходной; </w:t>
      </w:r>
    </w:p>
    <w:p w:rsidR="00EE53B0" w:rsidRDefault="00EE53B0" w:rsidP="00EE53B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г. Рыбинск: </w:t>
      </w: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Солнечная</w:t>
      </w:r>
      <w:proofErr w:type="gramEnd"/>
      <w:r>
        <w:rPr>
          <w:sz w:val="26"/>
          <w:szCs w:val="26"/>
        </w:rPr>
        <w:t xml:space="preserve">, 39, тел. (4855) 55-12-88, режим работы: </w:t>
      </w:r>
      <w:proofErr w:type="spellStart"/>
      <w:r>
        <w:rPr>
          <w:sz w:val="26"/>
          <w:szCs w:val="26"/>
        </w:rPr>
        <w:t>Пн-Пт</w:t>
      </w:r>
      <w:proofErr w:type="spellEnd"/>
      <w:r>
        <w:rPr>
          <w:sz w:val="26"/>
          <w:szCs w:val="26"/>
        </w:rPr>
        <w:t xml:space="preserve"> - с 8.00 до 16.00, </w:t>
      </w:r>
      <w:proofErr w:type="spellStart"/>
      <w:proofErr w:type="gramStart"/>
      <w:r>
        <w:rPr>
          <w:sz w:val="26"/>
          <w:szCs w:val="26"/>
        </w:rPr>
        <w:t>Сб</w:t>
      </w:r>
      <w:proofErr w:type="spellEnd"/>
      <w:proofErr w:type="gramEnd"/>
      <w:r>
        <w:rPr>
          <w:sz w:val="26"/>
          <w:szCs w:val="26"/>
        </w:rPr>
        <w:t xml:space="preserve"> – с 8.00 до 13.00, </w:t>
      </w:r>
      <w:proofErr w:type="spellStart"/>
      <w:r>
        <w:rPr>
          <w:sz w:val="26"/>
          <w:szCs w:val="26"/>
        </w:rPr>
        <w:t>Вс</w:t>
      </w:r>
      <w:proofErr w:type="spellEnd"/>
      <w:r>
        <w:rPr>
          <w:sz w:val="26"/>
          <w:szCs w:val="26"/>
        </w:rPr>
        <w:t xml:space="preserve"> – выходной; </w:t>
      </w:r>
    </w:p>
    <w:p w:rsidR="00EE53B0" w:rsidRDefault="00EE53B0" w:rsidP="00EE53B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г. Ростов: </w:t>
      </w:r>
      <w:r>
        <w:rPr>
          <w:sz w:val="26"/>
          <w:szCs w:val="26"/>
        </w:rPr>
        <w:t xml:space="preserve">пер. Перовский,19, тел. (48536) 6-25-43, 6-22-34; режим работы: </w:t>
      </w:r>
      <w:proofErr w:type="spellStart"/>
      <w:r>
        <w:rPr>
          <w:sz w:val="26"/>
          <w:szCs w:val="26"/>
        </w:rPr>
        <w:t>Пн-Пт</w:t>
      </w:r>
      <w:proofErr w:type="spellEnd"/>
      <w:r>
        <w:rPr>
          <w:sz w:val="26"/>
          <w:szCs w:val="26"/>
        </w:rPr>
        <w:t xml:space="preserve">: с 9.00 до 15.00, обед: с 12.00 до 12.30; </w:t>
      </w:r>
      <w:proofErr w:type="spellStart"/>
      <w:proofErr w:type="gramStart"/>
      <w:r>
        <w:rPr>
          <w:sz w:val="26"/>
          <w:szCs w:val="26"/>
        </w:rPr>
        <w:t>Сб</w:t>
      </w:r>
      <w:proofErr w:type="spellEnd"/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Вс</w:t>
      </w:r>
      <w:proofErr w:type="spellEnd"/>
      <w:r>
        <w:rPr>
          <w:sz w:val="26"/>
          <w:szCs w:val="26"/>
        </w:rPr>
        <w:t xml:space="preserve">, праздничные дни – с 9.00 до 12.00. </w:t>
      </w:r>
    </w:p>
    <w:p w:rsidR="00EE53B0" w:rsidRDefault="00EE53B0" w:rsidP="00EE53B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2. Лаборатория ГУЗ ЯО клиническая больница скорой медицинской помощи им. Н.В. Соловьева</w:t>
      </w:r>
      <w:r>
        <w:rPr>
          <w:sz w:val="26"/>
          <w:szCs w:val="26"/>
        </w:rPr>
        <w:t xml:space="preserve">: г. Ярославль, ул. Загородный сад, 11, тел. (4852) 25-13-94, 73-67-66, 74-41-92; режим работы: в настоящее время лаборатория принимает клещей: ежедневно с 8.00 до 13.00, </w:t>
      </w:r>
      <w:proofErr w:type="spellStart"/>
      <w:proofErr w:type="gramStart"/>
      <w:r>
        <w:rPr>
          <w:sz w:val="26"/>
          <w:szCs w:val="26"/>
        </w:rPr>
        <w:t>Сб</w:t>
      </w:r>
      <w:proofErr w:type="spellEnd"/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Вс</w:t>
      </w:r>
      <w:proofErr w:type="spellEnd"/>
      <w:r>
        <w:rPr>
          <w:sz w:val="26"/>
          <w:szCs w:val="26"/>
        </w:rPr>
        <w:t xml:space="preserve"> - выходной; в пик активности клещей лаборатория принимает клешей – с 7.30 до 19.30 (без праздников и выходных). </w:t>
      </w:r>
    </w:p>
    <w:p w:rsidR="00EE53B0" w:rsidRDefault="00EE53B0" w:rsidP="00EE53B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Исследование клеща осуществляется </w:t>
      </w:r>
      <w:r>
        <w:rPr>
          <w:b/>
          <w:bCs/>
          <w:sz w:val="26"/>
          <w:szCs w:val="26"/>
        </w:rPr>
        <w:t>за счет личных сре</w:t>
      </w:r>
      <w:proofErr w:type="gramStart"/>
      <w:r>
        <w:rPr>
          <w:b/>
          <w:bCs/>
          <w:sz w:val="26"/>
          <w:szCs w:val="26"/>
        </w:rPr>
        <w:t>дств гр</w:t>
      </w:r>
      <w:proofErr w:type="gramEnd"/>
      <w:r>
        <w:rPr>
          <w:b/>
          <w:bCs/>
          <w:sz w:val="26"/>
          <w:szCs w:val="26"/>
        </w:rPr>
        <w:t>аждан</w:t>
      </w:r>
      <w:r>
        <w:rPr>
          <w:sz w:val="26"/>
          <w:szCs w:val="26"/>
        </w:rPr>
        <w:t xml:space="preserve">, за исключением обследования граждан, оформивших страховку (полис) от клещевых инфекций – осуществляется за счет страховой компании, с которой гражданин оформил страхование. Обращаем Ваше внимание, что разные лаборатории работают с разными страховыми компаниями, поэтому при проведении обследования клеща уточняйте информацию непосредственно в лаборатории. </w:t>
      </w:r>
    </w:p>
    <w:p w:rsidR="00EE53B0" w:rsidRDefault="00EE53B0" w:rsidP="00EE53B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Кроме этого, в лаборатории ФБУЗ «Центр гигиены и эпидемиологии в Ярославской области», расположенной по адресу: г. Ярославль: ул. </w:t>
      </w:r>
      <w:proofErr w:type="spellStart"/>
      <w:r>
        <w:rPr>
          <w:sz w:val="26"/>
          <w:szCs w:val="26"/>
        </w:rPr>
        <w:t>Войнова</w:t>
      </w:r>
      <w:proofErr w:type="spellEnd"/>
      <w:r>
        <w:rPr>
          <w:sz w:val="26"/>
          <w:szCs w:val="26"/>
        </w:rPr>
        <w:t xml:space="preserve">, 1, </w:t>
      </w:r>
      <w:r>
        <w:rPr>
          <w:b/>
          <w:bCs/>
          <w:sz w:val="26"/>
          <w:szCs w:val="26"/>
        </w:rPr>
        <w:t>бесплатно осуществляется обследование</w:t>
      </w:r>
      <w:r>
        <w:rPr>
          <w:sz w:val="26"/>
          <w:szCs w:val="26"/>
        </w:rPr>
        <w:t xml:space="preserve">: детей по направлению летних оздоровительных учреждений, детских домов, домов-интернатов, детей из многодетных семей, ветеранов ВОВ, инвалидов 1 группы. </w:t>
      </w:r>
    </w:p>
    <w:p w:rsidR="00EE53B0" w:rsidRDefault="00EE53B0" w:rsidP="00EE53B0">
      <w:pPr>
        <w:pStyle w:val="Default"/>
        <w:pageBreakBefore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Стоимость исследования клеща на наличие всех 4 инфекций варьирует от 775 до 1200 рублей в разных лабораториях (уточняйте цены по представленным телефонам). </w:t>
      </w:r>
    </w:p>
    <w:p w:rsidR="00EE53B0" w:rsidRDefault="00EE53B0" w:rsidP="00EE53B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Шаг 3. Экстренная профилактика. </w:t>
      </w:r>
      <w:r>
        <w:rPr>
          <w:sz w:val="26"/>
          <w:szCs w:val="26"/>
        </w:rPr>
        <w:t xml:space="preserve">Если анализ </w:t>
      </w:r>
      <w:r>
        <w:rPr>
          <w:b/>
          <w:bCs/>
          <w:sz w:val="26"/>
          <w:szCs w:val="26"/>
        </w:rPr>
        <w:t xml:space="preserve">на клещевой энцефалит </w:t>
      </w:r>
      <w:r>
        <w:rPr>
          <w:sz w:val="26"/>
          <w:szCs w:val="26"/>
        </w:rPr>
        <w:t xml:space="preserve">положительный, а вакцинопрофилактика не осуществлялась, проводится экстренная профилактика клещевого энцефалита </w:t>
      </w:r>
      <w:r>
        <w:rPr>
          <w:b/>
          <w:bCs/>
          <w:sz w:val="26"/>
          <w:szCs w:val="26"/>
        </w:rPr>
        <w:t xml:space="preserve">путем введения противоклещевого иммуноглобулина бесплатно </w:t>
      </w:r>
      <w:r>
        <w:rPr>
          <w:sz w:val="26"/>
          <w:szCs w:val="26"/>
        </w:rPr>
        <w:t xml:space="preserve">(но </w:t>
      </w:r>
      <w:r>
        <w:rPr>
          <w:b/>
          <w:bCs/>
          <w:sz w:val="26"/>
          <w:szCs w:val="26"/>
        </w:rPr>
        <w:t xml:space="preserve">не позднее четырех </w:t>
      </w:r>
      <w:r>
        <w:rPr>
          <w:sz w:val="26"/>
          <w:szCs w:val="26"/>
        </w:rPr>
        <w:t xml:space="preserve">дней после укуса клеща, так как после этого срока эффективность препарата резко снижается) или назначения схемы лечения. </w:t>
      </w:r>
    </w:p>
    <w:p w:rsidR="00EE53B0" w:rsidRDefault="00EE53B0" w:rsidP="00EE53B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 случае положительного результата при исследовании </w:t>
      </w:r>
      <w:r>
        <w:rPr>
          <w:b/>
          <w:bCs/>
          <w:sz w:val="26"/>
          <w:szCs w:val="26"/>
        </w:rPr>
        <w:t xml:space="preserve">на другие инфекции </w:t>
      </w:r>
      <w:r>
        <w:rPr>
          <w:sz w:val="26"/>
          <w:szCs w:val="26"/>
        </w:rPr>
        <w:t xml:space="preserve">необходимо обратиться в поликлинику за назначением схемы лечения. </w:t>
      </w:r>
    </w:p>
    <w:p w:rsidR="00EE53B0" w:rsidRDefault="00EE53B0" w:rsidP="00EE53B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Напоминаем, что </w:t>
      </w:r>
      <w:r>
        <w:rPr>
          <w:b/>
          <w:bCs/>
          <w:sz w:val="26"/>
          <w:szCs w:val="26"/>
        </w:rPr>
        <w:t xml:space="preserve">неспецифическая профилактика </w:t>
      </w:r>
      <w:r>
        <w:rPr>
          <w:sz w:val="26"/>
          <w:szCs w:val="26"/>
        </w:rPr>
        <w:t xml:space="preserve">присасывания клещей осуществляется с помощью проведения следующих мер: </w:t>
      </w:r>
    </w:p>
    <w:p w:rsidR="00EE53B0" w:rsidRDefault="00EE53B0" w:rsidP="00EE53B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применения высокоэффективных </w:t>
      </w:r>
      <w:proofErr w:type="spellStart"/>
      <w:r>
        <w:rPr>
          <w:sz w:val="26"/>
          <w:szCs w:val="26"/>
        </w:rPr>
        <w:t>акарицидных</w:t>
      </w:r>
      <w:proofErr w:type="spellEnd"/>
      <w:r>
        <w:rPr>
          <w:sz w:val="26"/>
          <w:szCs w:val="26"/>
        </w:rPr>
        <w:t xml:space="preserve"> (убивающих), </w:t>
      </w:r>
      <w:proofErr w:type="spellStart"/>
      <w:r>
        <w:rPr>
          <w:sz w:val="26"/>
          <w:szCs w:val="26"/>
        </w:rPr>
        <w:t>акарицидно</w:t>
      </w:r>
      <w:proofErr w:type="spellEnd"/>
      <w:r>
        <w:rPr>
          <w:sz w:val="26"/>
          <w:szCs w:val="26"/>
        </w:rPr>
        <w:t>–</w:t>
      </w:r>
      <w:proofErr w:type="spellStart"/>
      <w:r>
        <w:rPr>
          <w:sz w:val="26"/>
          <w:szCs w:val="26"/>
        </w:rPr>
        <w:t>репеллентных</w:t>
      </w:r>
      <w:proofErr w:type="spellEnd"/>
      <w:r>
        <w:rPr>
          <w:sz w:val="26"/>
          <w:szCs w:val="26"/>
        </w:rPr>
        <w:t xml:space="preserve"> (убивающих и отпугивающих) или </w:t>
      </w:r>
      <w:proofErr w:type="spellStart"/>
      <w:r>
        <w:rPr>
          <w:sz w:val="26"/>
          <w:szCs w:val="26"/>
        </w:rPr>
        <w:t>репеллентных</w:t>
      </w:r>
      <w:proofErr w:type="spellEnd"/>
      <w:r>
        <w:rPr>
          <w:sz w:val="26"/>
          <w:szCs w:val="26"/>
        </w:rPr>
        <w:t xml:space="preserve"> (отпугивающих) средств; </w:t>
      </w:r>
    </w:p>
    <w:p w:rsidR="00EE53B0" w:rsidRDefault="00EE53B0" w:rsidP="00EE53B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использования специальной одежды, защищающей от </w:t>
      </w:r>
      <w:proofErr w:type="spellStart"/>
      <w:r>
        <w:rPr>
          <w:sz w:val="26"/>
          <w:szCs w:val="26"/>
        </w:rPr>
        <w:t>заползания</w:t>
      </w:r>
      <w:proofErr w:type="spellEnd"/>
      <w:r>
        <w:rPr>
          <w:sz w:val="26"/>
          <w:szCs w:val="26"/>
        </w:rPr>
        <w:t xml:space="preserve"> и присасывания клещей; </w:t>
      </w:r>
    </w:p>
    <w:p w:rsidR="00EE53B0" w:rsidRDefault="00EE53B0" w:rsidP="00EE53B0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регулярного проведения сам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взаимоосмотров</w:t>
      </w:r>
      <w:proofErr w:type="spellEnd"/>
      <w:r>
        <w:rPr>
          <w:sz w:val="26"/>
          <w:szCs w:val="26"/>
        </w:rPr>
        <w:t xml:space="preserve">, осмотров домашних животных после прогулок и т.д. </w:t>
      </w:r>
    </w:p>
    <w:p w:rsidR="004A5144" w:rsidRDefault="00EE53B0" w:rsidP="00EE53B0">
      <w:r>
        <w:rPr>
          <w:b/>
          <w:bCs/>
          <w:sz w:val="26"/>
          <w:szCs w:val="26"/>
        </w:rPr>
        <w:t>Берегите себя и своих близких! Будьте здоровы!</w:t>
      </w:r>
      <w:bookmarkStart w:id="0" w:name="_GoBack"/>
      <w:bookmarkEnd w:id="0"/>
    </w:p>
    <w:sectPr w:rsidR="004A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5E"/>
    <w:rsid w:val="004A5144"/>
    <w:rsid w:val="00C4245E"/>
    <w:rsid w:val="00E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3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3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Евтушенко Мария Александровна</dc:creator>
  <cp:lastModifiedBy>Евтушенко Мария Александровна</cp:lastModifiedBy>
  <cp:revision>2</cp:revision>
  <dcterms:created xsi:type="dcterms:W3CDTF">2018-07-17T06:02:00Z</dcterms:created>
  <dcterms:modified xsi:type="dcterms:W3CDTF">2018-07-17T06:02:00Z</dcterms:modified>
</cp:coreProperties>
</file>