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1F" w:rsidRDefault="00D7101F" w:rsidP="00D7101F">
      <w:pPr>
        <w:jc w:val="both"/>
        <w:rPr>
          <w:b/>
          <w:sz w:val="28"/>
          <w:szCs w:val="28"/>
        </w:rPr>
      </w:pPr>
      <w:r>
        <w:rPr>
          <w:b/>
          <w:sz w:val="28"/>
          <w:szCs w:val="28"/>
        </w:rPr>
        <w:t xml:space="preserve">Методические рекомендации по использованию </w:t>
      </w:r>
      <w:proofErr w:type="gramStart"/>
      <w:r>
        <w:rPr>
          <w:b/>
          <w:sz w:val="28"/>
          <w:szCs w:val="28"/>
        </w:rPr>
        <w:t>приемов р</w:t>
      </w:r>
      <w:r>
        <w:rPr>
          <w:b/>
          <w:sz w:val="28"/>
          <w:szCs w:val="28"/>
        </w:rPr>
        <w:t>азвития творческих способностей</w:t>
      </w:r>
      <w:proofErr w:type="gramEnd"/>
      <w:r>
        <w:rPr>
          <w:b/>
          <w:sz w:val="28"/>
          <w:szCs w:val="28"/>
        </w:rPr>
        <w:t xml:space="preserve"> учащихся в 7 классе.</w:t>
      </w:r>
    </w:p>
    <w:p w:rsidR="00D7101F" w:rsidRDefault="00D7101F" w:rsidP="00D7101F">
      <w:pPr>
        <w:jc w:val="both"/>
        <w:rPr>
          <w:b/>
          <w:sz w:val="28"/>
          <w:szCs w:val="28"/>
        </w:rPr>
      </w:pPr>
    </w:p>
    <w:p w:rsidR="00D7101F" w:rsidRDefault="00D7101F" w:rsidP="00D7101F">
      <w:pPr>
        <w:jc w:val="both"/>
        <w:rPr>
          <w:sz w:val="28"/>
          <w:szCs w:val="28"/>
        </w:rPr>
      </w:pPr>
      <w:r>
        <w:rPr>
          <w:b/>
          <w:sz w:val="28"/>
          <w:szCs w:val="28"/>
        </w:rPr>
        <w:t xml:space="preserve">     </w:t>
      </w:r>
      <w:r w:rsidRPr="00C45D79">
        <w:rPr>
          <w:sz w:val="28"/>
          <w:szCs w:val="28"/>
        </w:rPr>
        <w:t>Проходя стадии</w:t>
      </w:r>
      <w:r>
        <w:rPr>
          <w:sz w:val="28"/>
          <w:szCs w:val="28"/>
        </w:rPr>
        <w:t xml:space="preserve"> возрастного развития, ребенок в 13-14 лет переживает кризисный период, называемый «переходным возрастом». Он характеризуется сменой ценностных ориентиров, снижением мотивации к учебной деятельности, снижением любознательности и интереса к предмету. Вследствие этого уровень творческой активности падает, развитие творческих способностей замедляется. Педагогу необходимо сохранить интерес учеников к предмету, создать условия для творческой деятельности учащихся. Период «переходного возраста» приходится на 7 класс, поэтому предлагаем систему уроков развития творческих способностей учащихся на материале 7 класса.</w:t>
      </w:r>
    </w:p>
    <w:p w:rsidR="00D7101F" w:rsidRDefault="00D7101F" w:rsidP="00D7101F">
      <w:pPr>
        <w:jc w:val="both"/>
        <w:rPr>
          <w:sz w:val="28"/>
          <w:szCs w:val="28"/>
        </w:rPr>
      </w:pPr>
      <w:r w:rsidRPr="003E47D4">
        <w:rPr>
          <w:b/>
          <w:sz w:val="28"/>
          <w:szCs w:val="28"/>
        </w:rPr>
        <w:t>1 урок.</w:t>
      </w:r>
      <w:r>
        <w:rPr>
          <w:sz w:val="28"/>
          <w:szCs w:val="28"/>
        </w:rPr>
        <w:t xml:space="preserve"> «Вспомни тихий шепот леса и полдневный зной». (Урок развития речи по подготовке к сочинению-описанию уголка природы).</w:t>
      </w:r>
    </w:p>
    <w:p w:rsidR="00D7101F" w:rsidRDefault="00D7101F" w:rsidP="00D7101F">
      <w:pPr>
        <w:jc w:val="both"/>
        <w:rPr>
          <w:sz w:val="28"/>
          <w:szCs w:val="28"/>
        </w:rPr>
      </w:pPr>
      <w:r w:rsidRPr="003E47D4">
        <w:rPr>
          <w:b/>
          <w:sz w:val="28"/>
          <w:szCs w:val="28"/>
        </w:rPr>
        <w:t>2 урок.</w:t>
      </w:r>
      <w:r>
        <w:rPr>
          <w:sz w:val="28"/>
          <w:szCs w:val="28"/>
        </w:rPr>
        <w:t xml:space="preserve"> «Последняя поэма И.С. Тургенева» («Стихотворения в прозе»).</w:t>
      </w:r>
    </w:p>
    <w:p w:rsidR="00D7101F" w:rsidRDefault="00D7101F" w:rsidP="00D7101F">
      <w:pPr>
        <w:jc w:val="both"/>
        <w:rPr>
          <w:sz w:val="28"/>
          <w:szCs w:val="28"/>
        </w:rPr>
      </w:pPr>
      <w:r w:rsidRPr="007C30BC">
        <w:rPr>
          <w:b/>
          <w:sz w:val="28"/>
          <w:szCs w:val="28"/>
        </w:rPr>
        <w:t>3 урок</w:t>
      </w:r>
      <w:r>
        <w:rPr>
          <w:sz w:val="28"/>
          <w:szCs w:val="28"/>
        </w:rPr>
        <w:t>. Е.И. Носов «Живое пламя».</w:t>
      </w:r>
    </w:p>
    <w:p w:rsidR="00D7101F" w:rsidRPr="00C45D79" w:rsidRDefault="00D7101F" w:rsidP="00D7101F">
      <w:pPr>
        <w:jc w:val="both"/>
        <w:rPr>
          <w:sz w:val="28"/>
          <w:szCs w:val="28"/>
        </w:rPr>
      </w:pPr>
      <w:r w:rsidRPr="003E47D4">
        <w:rPr>
          <w:b/>
          <w:sz w:val="28"/>
          <w:szCs w:val="28"/>
        </w:rPr>
        <w:t>4 урок</w:t>
      </w:r>
      <w:r>
        <w:rPr>
          <w:b/>
          <w:sz w:val="28"/>
          <w:szCs w:val="28"/>
        </w:rPr>
        <w:t xml:space="preserve">. </w:t>
      </w:r>
      <w:r>
        <w:rPr>
          <w:sz w:val="28"/>
          <w:szCs w:val="28"/>
        </w:rPr>
        <w:t>«Великий мудрец Востока». (Урок внеклассного чтения по творчеству Омара Хайяма).</w:t>
      </w:r>
    </w:p>
    <w:p w:rsidR="00D7101F" w:rsidRDefault="00D7101F" w:rsidP="00D7101F">
      <w:pPr>
        <w:jc w:val="both"/>
        <w:rPr>
          <w:sz w:val="28"/>
          <w:szCs w:val="28"/>
        </w:rPr>
      </w:pPr>
      <w:r>
        <w:rPr>
          <w:sz w:val="28"/>
          <w:szCs w:val="28"/>
        </w:rPr>
        <w:t xml:space="preserve">     В начале учебного года проводим урок развития речи по подготовке к сочинению-описанию уголка природы «Вспомни тихий шепот леса и полдневный зной», используя технологию педагогических мастерских.</w:t>
      </w:r>
      <w:r>
        <w:t xml:space="preserve"> </w:t>
      </w:r>
      <w:r>
        <w:rPr>
          <w:sz w:val="28"/>
          <w:szCs w:val="28"/>
        </w:rPr>
        <w:t xml:space="preserve">Предлагаем подготовить учащихся к описанию именно летнего пейзажа, потому что летом дети проводили много времени на природе, у них еще сохранились положительные эмоции-воспоминания о летних днях. Цель урока – подготовить к сочинению-описанию летнего пейзажа, пробудить творческое воображение детей. Занятие представляет собой сдвоенный урок. В начале урока нужно создать радостное настроение, вызвать у учеников положительные воспоминания о счастливых, беззаботных днях ушедшего лета, поэтому в качестве индуктора используем песню «Самая счастливая» (В. </w:t>
      </w:r>
      <w:proofErr w:type="spellStart"/>
      <w:r>
        <w:rPr>
          <w:sz w:val="28"/>
          <w:szCs w:val="28"/>
        </w:rPr>
        <w:t>Чичков</w:t>
      </w:r>
      <w:proofErr w:type="spellEnd"/>
      <w:r>
        <w:rPr>
          <w:sz w:val="28"/>
          <w:szCs w:val="28"/>
        </w:rPr>
        <w:t xml:space="preserve">). В ходе прослушивания песни на этапе </w:t>
      </w:r>
      <w:proofErr w:type="spellStart"/>
      <w:r>
        <w:rPr>
          <w:sz w:val="28"/>
          <w:szCs w:val="28"/>
        </w:rPr>
        <w:t>самоконструкции</w:t>
      </w:r>
      <w:proofErr w:type="spellEnd"/>
      <w:r>
        <w:rPr>
          <w:sz w:val="28"/>
          <w:szCs w:val="28"/>
        </w:rPr>
        <w:t xml:space="preserve"> ученикам предлагается нарисовать свое настроение в виде предмета, явления, напоминающего о лете, и обосновать свой рисунок. Детьми были предложены следующие варианты:</w:t>
      </w:r>
    </w:p>
    <w:p w:rsidR="00D7101F" w:rsidRDefault="00D7101F" w:rsidP="00D7101F">
      <w:pPr>
        <w:jc w:val="both"/>
        <w:rPr>
          <w:i/>
          <w:sz w:val="28"/>
          <w:szCs w:val="28"/>
        </w:rPr>
      </w:pPr>
      <w:r>
        <w:rPr>
          <w:i/>
          <w:sz w:val="28"/>
          <w:szCs w:val="28"/>
        </w:rPr>
        <w:t>Солнце, потому что оно яркое и веселое, как и все то, что было летом;</w:t>
      </w:r>
    </w:p>
    <w:p w:rsidR="00D7101F" w:rsidRDefault="00D7101F" w:rsidP="00D7101F">
      <w:pPr>
        <w:jc w:val="both"/>
        <w:rPr>
          <w:i/>
          <w:sz w:val="28"/>
          <w:szCs w:val="28"/>
        </w:rPr>
      </w:pPr>
      <w:r>
        <w:rPr>
          <w:i/>
          <w:sz w:val="28"/>
          <w:szCs w:val="28"/>
        </w:rPr>
        <w:t>Цветы, их было много и на даче, и на лугу, я собирала красивые букеты;</w:t>
      </w:r>
    </w:p>
    <w:p w:rsidR="00D7101F" w:rsidRDefault="00D7101F" w:rsidP="00D7101F">
      <w:pPr>
        <w:jc w:val="both"/>
        <w:rPr>
          <w:i/>
          <w:sz w:val="28"/>
          <w:szCs w:val="28"/>
        </w:rPr>
      </w:pPr>
      <w:r>
        <w:rPr>
          <w:i/>
          <w:sz w:val="28"/>
          <w:szCs w:val="28"/>
        </w:rPr>
        <w:t>Бабочки, потому что они разноцветные, как летний луг, и перелетают с цветка на цветок. Летом мы так же, как бабочки, бегали и играли;</w:t>
      </w:r>
    </w:p>
    <w:p w:rsidR="00D7101F" w:rsidRDefault="00D7101F" w:rsidP="00D7101F">
      <w:pPr>
        <w:jc w:val="both"/>
        <w:rPr>
          <w:i/>
          <w:sz w:val="28"/>
          <w:szCs w:val="28"/>
        </w:rPr>
      </w:pPr>
      <w:r>
        <w:rPr>
          <w:i/>
          <w:sz w:val="28"/>
          <w:szCs w:val="28"/>
        </w:rPr>
        <w:t>Кустик земляники, земляника очень душистая и вкусная. Когда я был в лагере, мы часто ходили в лес за земляникой.</w:t>
      </w:r>
    </w:p>
    <w:p w:rsidR="00D7101F" w:rsidRPr="00105045" w:rsidRDefault="00D7101F" w:rsidP="00D7101F">
      <w:pPr>
        <w:jc w:val="both"/>
        <w:rPr>
          <w:i/>
          <w:sz w:val="28"/>
          <w:szCs w:val="28"/>
        </w:rPr>
      </w:pPr>
      <w:r>
        <w:rPr>
          <w:i/>
          <w:sz w:val="28"/>
          <w:szCs w:val="28"/>
        </w:rPr>
        <w:t xml:space="preserve">     </w:t>
      </w:r>
      <w:r>
        <w:rPr>
          <w:sz w:val="28"/>
          <w:szCs w:val="28"/>
        </w:rPr>
        <w:t>Создав ощущение светлой радости, легкости, предлагаем вниманию детей созвучные по настроению стихотворения русских поэтов: И.С. Никитина «Утро на берегу озера», Ф.И. Тютчева «Неохотно и несмело», «В небе тают облака», А.А. Фета «Летний вечер тих и ясен», «Как здесь свежо под липою густой», «Зреет рожь над жаркой нивой», И.А. Бунина «Как дымкой даль полей закрыв на полчаса</w:t>
      </w:r>
      <w:proofErr w:type="gramStart"/>
      <w:r>
        <w:rPr>
          <w:sz w:val="28"/>
          <w:szCs w:val="28"/>
        </w:rPr>
        <w:t xml:space="preserve">»,   </w:t>
      </w:r>
      <w:proofErr w:type="gramEnd"/>
      <w:r>
        <w:rPr>
          <w:sz w:val="28"/>
          <w:szCs w:val="28"/>
        </w:rPr>
        <w:lastRenderedPageBreak/>
        <w:t>С.А. Есенина «С добрым утром!». Прекрасные летние пейзажи раннего утра, полдневного зноя, тихого вечера, внезапного дождя, созданные поэтами, рождают целую палитру чувств: радость, восторг, восхищение, нежность, поэтому цель работы – показать, каким образом мастера художественного слова выражают настроение при описании летнего пейзажа. Каждый ребенок получает распечатку одно из стихотворений. Детям предлагается прочитать самостоятельно вполголоса одно из стихотворений, выбрав интонацию, соответствующую чувствам, выраженным в произведении. Затем стихотворения читаются вслух. Дети приходят к выводу, что красота летней природы вызывает у авторов стихотворений и их читателей чувства восхищения, удивления, нежности и др. Понять, каким образом создается настроение, помогает следующее задание: ученикам нужно подчеркнуть в предложенном стихотворном тексте 3-4 словосочетания, создающие его настроение. В итоге получаются следующие варианты:</w:t>
      </w:r>
    </w:p>
    <w:p w:rsidR="00D7101F" w:rsidRDefault="00D7101F" w:rsidP="00D7101F">
      <w:pPr>
        <w:jc w:val="both"/>
        <w:rPr>
          <w:i/>
          <w:sz w:val="28"/>
          <w:szCs w:val="28"/>
        </w:rPr>
      </w:pPr>
      <w:r>
        <w:rPr>
          <w:sz w:val="28"/>
          <w:szCs w:val="28"/>
        </w:rPr>
        <w:t xml:space="preserve">     </w:t>
      </w:r>
      <w:r>
        <w:rPr>
          <w:i/>
          <w:sz w:val="28"/>
          <w:szCs w:val="28"/>
        </w:rPr>
        <w:t>Луг как бархат, разноцветными огнями озеро блестит, влага брызнула игриво жемчугом вокруг, тихо веет теплый ветерок, ясно утро;</w:t>
      </w:r>
    </w:p>
    <w:p w:rsidR="00D7101F" w:rsidRDefault="00D7101F" w:rsidP="00D7101F">
      <w:pPr>
        <w:jc w:val="both"/>
        <w:rPr>
          <w:i/>
          <w:sz w:val="28"/>
          <w:szCs w:val="28"/>
        </w:rPr>
      </w:pPr>
      <w:r>
        <w:rPr>
          <w:i/>
          <w:sz w:val="28"/>
          <w:szCs w:val="28"/>
        </w:rPr>
        <w:t>Река словно зеркало стальное, тают облака, лучистая река, в искрах катится река, веет запахом медовым;</w:t>
      </w:r>
    </w:p>
    <w:p w:rsidR="00D7101F" w:rsidRDefault="00D7101F" w:rsidP="00D7101F">
      <w:pPr>
        <w:jc w:val="both"/>
        <w:rPr>
          <w:i/>
          <w:sz w:val="28"/>
          <w:szCs w:val="28"/>
        </w:rPr>
      </w:pPr>
      <w:r>
        <w:rPr>
          <w:i/>
          <w:sz w:val="28"/>
          <w:szCs w:val="28"/>
        </w:rPr>
        <w:t>На солнце бархатом пшеницы отливают, весел звучный лес, березы роняют тихий дождь своих алмазных слез, беспечно иволги болтают, запахли медом ржи.</w:t>
      </w:r>
    </w:p>
    <w:p w:rsidR="00D7101F" w:rsidRDefault="00D7101F" w:rsidP="00D7101F">
      <w:pPr>
        <w:jc w:val="both"/>
        <w:rPr>
          <w:sz w:val="28"/>
          <w:szCs w:val="28"/>
        </w:rPr>
      </w:pPr>
      <w:r>
        <w:rPr>
          <w:i/>
          <w:sz w:val="28"/>
          <w:szCs w:val="28"/>
        </w:rPr>
        <w:t xml:space="preserve">     </w:t>
      </w:r>
      <w:r>
        <w:rPr>
          <w:sz w:val="28"/>
          <w:szCs w:val="28"/>
        </w:rPr>
        <w:t>Сообщаем ребятам, что данные словосочетания они могут использовать в своих сочинениях, но умеренно, не более трех, и заключив в кавычки. Знакомим детей с определением цитаты.</w:t>
      </w:r>
    </w:p>
    <w:p w:rsidR="00D7101F" w:rsidRDefault="00D7101F" w:rsidP="00D7101F">
      <w:pPr>
        <w:jc w:val="both"/>
        <w:rPr>
          <w:sz w:val="28"/>
          <w:szCs w:val="28"/>
        </w:rPr>
      </w:pPr>
      <w:r>
        <w:rPr>
          <w:sz w:val="28"/>
          <w:szCs w:val="28"/>
        </w:rPr>
        <w:t xml:space="preserve">     Следующий этап – </w:t>
      </w:r>
      <w:proofErr w:type="spellStart"/>
      <w:r>
        <w:rPr>
          <w:sz w:val="28"/>
          <w:szCs w:val="28"/>
        </w:rPr>
        <w:t>социоконструкция</w:t>
      </w:r>
      <w:proofErr w:type="spellEnd"/>
      <w:r>
        <w:rPr>
          <w:sz w:val="28"/>
          <w:szCs w:val="28"/>
        </w:rPr>
        <w:t>: ученики в парах вполголоса читают зарисовки летних пейзажей М.М. Пришвина. Цель – познакомить учеников с образцами художественной прозы, пробудить их творческое воображение. Детям на выбор предлагается одна из миниатюр: «Солнце в лесу», «Цветущие травы», «Расцвет шиповника», «У старого пня». Напоминаем ребятам, что при чтении важно выразить настроение, созданное автором. Яркие образы цветущих трав, шиповника, украсившего осину, старого пня, отдающего накопленное тепло обитателям леса, побуждают детей к собственному творчеству, поэтому выясняем, что предметами описания поэтов и писателей становятся луг, травы, деревья, ветер, небо, пруд или река и предлагаем детям составить с этими словами словосочетания с использованием средств художественной выразительности (эпитеты, сравнения, олицетворения), рисующие красоту летнего пейзажа. Получаются следующие варианты:</w:t>
      </w:r>
    </w:p>
    <w:p w:rsidR="00D7101F" w:rsidRDefault="00D7101F" w:rsidP="00D7101F">
      <w:pPr>
        <w:jc w:val="both"/>
        <w:rPr>
          <w:i/>
          <w:sz w:val="28"/>
          <w:szCs w:val="28"/>
        </w:rPr>
      </w:pPr>
      <w:r>
        <w:rPr>
          <w:sz w:val="28"/>
          <w:szCs w:val="28"/>
        </w:rPr>
        <w:t xml:space="preserve">     </w:t>
      </w:r>
      <w:r>
        <w:rPr>
          <w:i/>
          <w:sz w:val="28"/>
          <w:szCs w:val="28"/>
        </w:rPr>
        <w:t xml:space="preserve"> Луг – пестрый, яркий, как ковер</w:t>
      </w:r>
    </w:p>
    <w:p w:rsidR="00D7101F" w:rsidRDefault="00D7101F" w:rsidP="00D7101F">
      <w:pPr>
        <w:jc w:val="both"/>
        <w:rPr>
          <w:i/>
          <w:sz w:val="28"/>
          <w:szCs w:val="28"/>
        </w:rPr>
      </w:pPr>
      <w:r>
        <w:rPr>
          <w:i/>
          <w:sz w:val="28"/>
          <w:szCs w:val="28"/>
        </w:rPr>
        <w:t>Травы – душистые, изумрудные, нежные</w:t>
      </w:r>
    </w:p>
    <w:p w:rsidR="00D7101F" w:rsidRDefault="00D7101F" w:rsidP="00D7101F">
      <w:pPr>
        <w:jc w:val="both"/>
        <w:rPr>
          <w:i/>
          <w:sz w:val="28"/>
          <w:szCs w:val="28"/>
        </w:rPr>
      </w:pPr>
      <w:r>
        <w:rPr>
          <w:i/>
          <w:sz w:val="28"/>
          <w:szCs w:val="28"/>
        </w:rPr>
        <w:t>Деревья – разговаривающие, застывшие на поляне</w:t>
      </w:r>
    </w:p>
    <w:p w:rsidR="00D7101F" w:rsidRDefault="00D7101F" w:rsidP="00D7101F">
      <w:pPr>
        <w:jc w:val="both"/>
        <w:rPr>
          <w:i/>
          <w:sz w:val="28"/>
          <w:szCs w:val="28"/>
        </w:rPr>
      </w:pPr>
      <w:r>
        <w:rPr>
          <w:i/>
          <w:sz w:val="28"/>
          <w:szCs w:val="28"/>
        </w:rPr>
        <w:t>Ветер – шепчущий, ласковый, теплый</w:t>
      </w:r>
    </w:p>
    <w:p w:rsidR="00D7101F" w:rsidRDefault="00D7101F" w:rsidP="00D7101F">
      <w:pPr>
        <w:jc w:val="both"/>
        <w:rPr>
          <w:i/>
          <w:sz w:val="28"/>
          <w:szCs w:val="28"/>
        </w:rPr>
      </w:pPr>
      <w:r>
        <w:rPr>
          <w:i/>
          <w:sz w:val="28"/>
          <w:szCs w:val="28"/>
        </w:rPr>
        <w:t>Небо – бездонное, огромное</w:t>
      </w:r>
    </w:p>
    <w:p w:rsidR="00D7101F" w:rsidRDefault="00D7101F" w:rsidP="00D7101F">
      <w:pPr>
        <w:jc w:val="both"/>
        <w:rPr>
          <w:i/>
          <w:sz w:val="28"/>
          <w:szCs w:val="28"/>
        </w:rPr>
      </w:pPr>
      <w:r>
        <w:rPr>
          <w:i/>
          <w:sz w:val="28"/>
          <w:szCs w:val="28"/>
        </w:rPr>
        <w:t>Пруд – заросший камышом, блестящий.</w:t>
      </w:r>
    </w:p>
    <w:p w:rsidR="00D7101F" w:rsidRDefault="00D7101F" w:rsidP="00D7101F">
      <w:pPr>
        <w:jc w:val="both"/>
        <w:rPr>
          <w:sz w:val="28"/>
          <w:szCs w:val="28"/>
        </w:rPr>
      </w:pPr>
      <w:r>
        <w:rPr>
          <w:i/>
          <w:sz w:val="28"/>
          <w:szCs w:val="28"/>
        </w:rPr>
        <w:lastRenderedPageBreak/>
        <w:t xml:space="preserve">     </w:t>
      </w:r>
      <w:r>
        <w:rPr>
          <w:sz w:val="28"/>
          <w:szCs w:val="28"/>
        </w:rPr>
        <w:t xml:space="preserve">Чтобы расширить описания художественных образов, предлагаем детям, передавая работы по кругу в своей группе, дополнить записи товарищей своими, при этом не повторяясь. В итоге записи выглядят следующим образом: </w:t>
      </w:r>
    </w:p>
    <w:p w:rsidR="00D7101F" w:rsidRDefault="00D7101F" w:rsidP="00D7101F">
      <w:pPr>
        <w:jc w:val="both"/>
        <w:rPr>
          <w:i/>
          <w:sz w:val="28"/>
          <w:szCs w:val="28"/>
        </w:rPr>
      </w:pPr>
      <w:r>
        <w:rPr>
          <w:sz w:val="28"/>
          <w:szCs w:val="28"/>
        </w:rPr>
        <w:t xml:space="preserve">     </w:t>
      </w:r>
      <w:r>
        <w:rPr>
          <w:i/>
          <w:sz w:val="28"/>
          <w:szCs w:val="28"/>
        </w:rPr>
        <w:t>Луг – пестрый, яркий, как ковер; бабочки порхают над лугом, как взлетевшие цветы; ромашки на лугу как маленькие солнышки;</w:t>
      </w:r>
    </w:p>
    <w:p w:rsidR="00D7101F" w:rsidRDefault="00D7101F" w:rsidP="00D7101F">
      <w:pPr>
        <w:jc w:val="both"/>
        <w:rPr>
          <w:i/>
          <w:sz w:val="28"/>
          <w:szCs w:val="28"/>
        </w:rPr>
      </w:pPr>
      <w:r>
        <w:rPr>
          <w:i/>
          <w:sz w:val="28"/>
          <w:szCs w:val="28"/>
        </w:rPr>
        <w:t>Травы – душистые, изумрудные, нежные; колышутся от ветра, похожи на зеленое море, подорожники стоят у тропинки, как часовые;</w:t>
      </w:r>
    </w:p>
    <w:p w:rsidR="00D7101F" w:rsidRDefault="00D7101F" w:rsidP="00D7101F">
      <w:pPr>
        <w:jc w:val="both"/>
        <w:rPr>
          <w:i/>
          <w:sz w:val="28"/>
          <w:szCs w:val="28"/>
        </w:rPr>
      </w:pPr>
      <w:r>
        <w:rPr>
          <w:i/>
          <w:sz w:val="28"/>
          <w:szCs w:val="28"/>
        </w:rPr>
        <w:t>Деревья – разговаривающие, застывшие на поляне; березки, как подружки, вышли на поляну; шепчутся между собой; клены машут зелеными ладошками;</w:t>
      </w:r>
    </w:p>
    <w:p w:rsidR="00D7101F" w:rsidRDefault="00D7101F" w:rsidP="00D7101F">
      <w:pPr>
        <w:jc w:val="both"/>
        <w:rPr>
          <w:i/>
          <w:sz w:val="28"/>
          <w:szCs w:val="28"/>
        </w:rPr>
      </w:pPr>
      <w:r>
        <w:rPr>
          <w:i/>
          <w:sz w:val="28"/>
          <w:szCs w:val="28"/>
        </w:rPr>
        <w:t>Ветер – шепчущий, ласковый, теплый, играет в листьях деревьев;</w:t>
      </w:r>
    </w:p>
    <w:p w:rsidR="00D7101F" w:rsidRDefault="00D7101F" w:rsidP="00D7101F">
      <w:pPr>
        <w:jc w:val="both"/>
        <w:rPr>
          <w:i/>
          <w:sz w:val="28"/>
          <w:szCs w:val="28"/>
        </w:rPr>
      </w:pPr>
      <w:r>
        <w:rPr>
          <w:i/>
          <w:sz w:val="28"/>
          <w:szCs w:val="28"/>
        </w:rPr>
        <w:t>Небо – бездонное, огромное; облака как пушистая вата; облака плывут как корабли;</w:t>
      </w:r>
    </w:p>
    <w:p w:rsidR="00D7101F" w:rsidRDefault="00D7101F" w:rsidP="00D7101F">
      <w:pPr>
        <w:jc w:val="both"/>
        <w:rPr>
          <w:i/>
          <w:sz w:val="28"/>
          <w:szCs w:val="28"/>
        </w:rPr>
      </w:pPr>
      <w:r>
        <w:rPr>
          <w:i/>
          <w:sz w:val="28"/>
          <w:szCs w:val="28"/>
        </w:rPr>
        <w:t>Пруд – заросший камышом, блестящий, в нем отражается небо, гладкая поверхность пруда как стекло.</w:t>
      </w:r>
    </w:p>
    <w:p w:rsidR="00D7101F" w:rsidRDefault="00D7101F" w:rsidP="00D7101F">
      <w:pPr>
        <w:jc w:val="both"/>
        <w:rPr>
          <w:sz w:val="28"/>
          <w:szCs w:val="28"/>
        </w:rPr>
      </w:pPr>
      <w:r>
        <w:rPr>
          <w:sz w:val="28"/>
          <w:szCs w:val="28"/>
        </w:rPr>
        <w:t xml:space="preserve">     На этапе социализации от составления словосочетаний переходим к созданию описания летнего пейзажа, изображенного на картине. Каждой группе на выбор предложены картины А. Куинджи «Березовая роща», В. Поленова «Заросший пруд», А. </w:t>
      </w:r>
      <w:proofErr w:type="spellStart"/>
      <w:r>
        <w:rPr>
          <w:sz w:val="28"/>
          <w:szCs w:val="28"/>
        </w:rPr>
        <w:t>Пластова</w:t>
      </w:r>
      <w:proofErr w:type="spellEnd"/>
      <w:r>
        <w:rPr>
          <w:sz w:val="28"/>
          <w:szCs w:val="28"/>
        </w:rPr>
        <w:t xml:space="preserve"> «Сенокос», И. Шишкина «Цветы на опушке». Ответы детей выглядят следующим образом:</w:t>
      </w:r>
    </w:p>
    <w:p w:rsidR="00D7101F" w:rsidRDefault="00D7101F" w:rsidP="00D7101F">
      <w:pPr>
        <w:jc w:val="both"/>
        <w:rPr>
          <w:i/>
          <w:sz w:val="28"/>
          <w:szCs w:val="28"/>
        </w:rPr>
      </w:pPr>
      <w:r>
        <w:rPr>
          <w:sz w:val="28"/>
          <w:szCs w:val="28"/>
        </w:rPr>
        <w:t xml:space="preserve">     </w:t>
      </w:r>
      <w:r>
        <w:rPr>
          <w:i/>
          <w:sz w:val="28"/>
          <w:szCs w:val="28"/>
        </w:rPr>
        <w:t xml:space="preserve"> И.И. Шишкин на картине «Цветы на опушке» изображает лесную поляну среди высоких деревьев. Они так плотно растут, что закрывают своими изогнутыми ветвями бледно-голубое небо. Но все равно лучи солнца смогли проникнуть на поляну и осветить белые цветы, которые тянутся вверх. Белых цветов так много на опушке, что кажется: снег выпал летом и укрыл всю траву. А еще белые цветы похожи на заколдованную прекрасную принцессу, которую охраняют деревья-стражи.</w:t>
      </w:r>
    </w:p>
    <w:p w:rsidR="00D7101F" w:rsidRDefault="00D7101F" w:rsidP="00D7101F">
      <w:pPr>
        <w:jc w:val="both"/>
        <w:rPr>
          <w:sz w:val="28"/>
          <w:szCs w:val="28"/>
        </w:rPr>
      </w:pPr>
      <w:r>
        <w:rPr>
          <w:i/>
          <w:sz w:val="28"/>
          <w:szCs w:val="28"/>
        </w:rPr>
        <w:t xml:space="preserve">     </w:t>
      </w:r>
      <w:r>
        <w:rPr>
          <w:sz w:val="28"/>
          <w:szCs w:val="28"/>
        </w:rPr>
        <w:t xml:space="preserve">На этапе афиширования от описания картины переходим к созданию собственного текста по воспоминаниям и впечатлениям. Ученики в течение </w:t>
      </w:r>
      <w:r w:rsidRPr="00005617">
        <w:rPr>
          <w:sz w:val="28"/>
          <w:szCs w:val="28"/>
        </w:rPr>
        <w:t>20 минут пишут</w:t>
      </w:r>
      <w:r>
        <w:rPr>
          <w:sz w:val="28"/>
          <w:szCs w:val="28"/>
        </w:rPr>
        <w:t xml:space="preserve"> сочинения-миниатюры на тему «Летом в лесу». Настроиться на творческий процесс детям помогает аудиозапись со «звуками леса»: пением птиц, шумом ветра, журчанием воды, стуком дятла. Этап заканчивается чтением работ, </w:t>
      </w:r>
      <w:proofErr w:type="gramStart"/>
      <w:r>
        <w:rPr>
          <w:sz w:val="28"/>
          <w:szCs w:val="28"/>
        </w:rPr>
        <w:t>например</w:t>
      </w:r>
      <w:proofErr w:type="gramEnd"/>
      <w:r>
        <w:rPr>
          <w:sz w:val="28"/>
          <w:szCs w:val="28"/>
        </w:rPr>
        <w:t>:</w:t>
      </w:r>
    </w:p>
    <w:p w:rsidR="00D7101F" w:rsidRDefault="00D7101F" w:rsidP="00D7101F">
      <w:pPr>
        <w:jc w:val="both"/>
        <w:rPr>
          <w:i/>
          <w:sz w:val="28"/>
          <w:szCs w:val="28"/>
        </w:rPr>
      </w:pPr>
      <w:r>
        <w:rPr>
          <w:sz w:val="28"/>
          <w:szCs w:val="28"/>
        </w:rPr>
        <w:t xml:space="preserve">      </w:t>
      </w:r>
      <w:r>
        <w:rPr>
          <w:i/>
          <w:sz w:val="28"/>
          <w:szCs w:val="28"/>
        </w:rPr>
        <w:t xml:space="preserve">Лес летом очень красив. Дует слабый ветерок. Тускло светит солнце. Оно еще только взошло и еле-еле освещает верхушки деревьев. Если зайти чуть поглубже в лес, можно увидеть небольшой журчащий ручеек. По нему бежит прозрачная вода. На высокой сосне чуть слышно прокуковала кукушка. Посмотри-ка направо. Какая же там чудесная поляна, вся в цветах! Ты подходишь к ней и собираешь красивый букет из ромашек и желтых одуванчиков. А когда ты придешь домой, поставишь букет в вазу, то долго будешь им любоваться, вспоминая прекрасный летний день.                                         </w:t>
      </w:r>
    </w:p>
    <w:p w:rsidR="00D7101F" w:rsidRDefault="00D7101F" w:rsidP="00D7101F">
      <w:pPr>
        <w:jc w:val="both"/>
        <w:rPr>
          <w:i/>
          <w:sz w:val="28"/>
          <w:szCs w:val="28"/>
        </w:rPr>
      </w:pPr>
      <w:r>
        <w:rPr>
          <w:i/>
          <w:sz w:val="28"/>
          <w:szCs w:val="28"/>
        </w:rPr>
        <w:t xml:space="preserve">                                                                                                          (К</w:t>
      </w:r>
      <w:r>
        <w:rPr>
          <w:i/>
          <w:sz w:val="28"/>
          <w:szCs w:val="28"/>
        </w:rPr>
        <w:t>.</w:t>
      </w:r>
      <w:r>
        <w:rPr>
          <w:i/>
          <w:sz w:val="28"/>
          <w:szCs w:val="28"/>
        </w:rPr>
        <w:t xml:space="preserve"> Галя)</w:t>
      </w:r>
    </w:p>
    <w:p w:rsidR="00D7101F" w:rsidRDefault="00D7101F" w:rsidP="00D7101F">
      <w:pPr>
        <w:jc w:val="both"/>
        <w:rPr>
          <w:i/>
          <w:sz w:val="28"/>
          <w:szCs w:val="28"/>
        </w:rPr>
      </w:pPr>
      <w:r>
        <w:rPr>
          <w:i/>
          <w:sz w:val="28"/>
          <w:szCs w:val="28"/>
        </w:rPr>
        <w:t xml:space="preserve">      Утром, когда солнце поднимается над горизонтом, весь лес утопает в его лучах. И перед нами открывается замечательный пейзаж. На траве еще остались </w:t>
      </w:r>
      <w:r>
        <w:rPr>
          <w:i/>
          <w:sz w:val="28"/>
          <w:szCs w:val="28"/>
        </w:rPr>
        <w:lastRenderedPageBreak/>
        <w:t xml:space="preserve">капельки росы, и в каждой росинке отражается утреннее солнце. Птицы поют свои заливистые трели, которые пробуждают весь лес. По лесу бегут ручьи, в их хрустально чистой воде отражается голубое небо. И вот уже солнце заходит за горизонт. В лесу темнеет. Кажется, что он уснул. Где-то далеко квакают лягушки. Пение птиц слышно все реже. И вот лес затихает. И только кое-где слышно журчание ручейка. </w:t>
      </w:r>
    </w:p>
    <w:p w:rsidR="00D7101F" w:rsidRDefault="00D7101F" w:rsidP="00D7101F">
      <w:pPr>
        <w:jc w:val="both"/>
        <w:rPr>
          <w:i/>
          <w:sz w:val="28"/>
          <w:szCs w:val="28"/>
        </w:rPr>
      </w:pPr>
      <w:r>
        <w:rPr>
          <w:i/>
          <w:sz w:val="28"/>
          <w:szCs w:val="28"/>
        </w:rPr>
        <w:t xml:space="preserve">                                                                                                        (Ж</w:t>
      </w:r>
      <w:r>
        <w:rPr>
          <w:i/>
          <w:sz w:val="28"/>
          <w:szCs w:val="28"/>
        </w:rPr>
        <w:t xml:space="preserve">. </w:t>
      </w:r>
      <w:r>
        <w:rPr>
          <w:i/>
          <w:sz w:val="28"/>
          <w:szCs w:val="28"/>
        </w:rPr>
        <w:t>Катя)</w:t>
      </w:r>
    </w:p>
    <w:p w:rsidR="00D7101F" w:rsidRDefault="00D7101F" w:rsidP="00D7101F">
      <w:pPr>
        <w:jc w:val="both"/>
        <w:rPr>
          <w:sz w:val="28"/>
          <w:szCs w:val="28"/>
        </w:rPr>
      </w:pPr>
      <w:r>
        <w:rPr>
          <w:i/>
          <w:sz w:val="28"/>
          <w:szCs w:val="28"/>
        </w:rPr>
        <w:t xml:space="preserve">     </w:t>
      </w:r>
      <w:r>
        <w:rPr>
          <w:sz w:val="28"/>
          <w:szCs w:val="28"/>
        </w:rPr>
        <w:t>На этапе рефлексии ученикам предлагается продолжить предложение: «Сегодня на уроке я почувствовал…» В качестве музыкального фона звучит симфоническая сюита С. Прокофьева «Летний день». Дети говорят: «Сегодня на уроке я почувствовала, как красива наша природа», «Сегодня на уроке я почувствовал восхищение красотой природы», «Сегодня на уроке я почувствовал себя немного писателем» и др.</w:t>
      </w:r>
    </w:p>
    <w:p w:rsidR="00D7101F" w:rsidRDefault="00D7101F" w:rsidP="00D7101F">
      <w:pPr>
        <w:jc w:val="both"/>
        <w:rPr>
          <w:sz w:val="28"/>
          <w:szCs w:val="28"/>
        </w:rPr>
      </w:pPr>
      <w:r>
        <w:rPr>
          <w:sz w:val="28"/>
          <w:szCs w:val="28"/>
        </w:rPr>
        <w:t xml:space="preserve">     Урок с использованием технологии педагогических мастерских позволяет учителю создать все условия, необходимые для развития творческих способностей учащихся: доброжелательную атмосферу, эмоциональное возбуждение, ситуацию успеха, оптимальную мотивацию.</w:t>
      </w:r>
    </w:p>
    <w:p w:rsidR="00D7101F" w:rsidRDefault="00D7101F" w:rsidP="00D7101F">
      <w:pPr>
        <w:jc w:val="both"/>
        <w:rPr>
          <w:sz w:val="28"/>
          <w:szCs w:val="28"/>
        </w:rPr>
      </w:pPr>
      <w:r>
        <w:rPr>
          <w:sz w:val="28"/>
          <w:szCs w:val="28"/>
        </w:rPr>
        <w:t xml:space="preserve">     </w:t>
      </w:r>
    </w:p>
    <w:p w:rsidR="00D7101F" w:rsidRDefault="00D7101F" w:rsidP="00D7101F">
      <w:pPr>
        <w:jc w:val="both"/>
        <w:rPr>
          <w:sz w:val="28"/>
          <w:szCs w:val="28"/>
        </w:rPr>
      </w:pPr>
      <w:r>
        <w:rPr>
          <w:sz w:val="28"/>
          <w:szCs w:val="28"/>
        </w:rPr>
        <w:t xml:space="preserve">     Приемы развития творческих способностей учащихся можно использовать при изучении классической литературы </w:t>
      </w:r>
      <w:r>
        <w:rPr>
          <w:sz w:val="28"/>
          <w:szCs w:val="28"/>
          <w:lang w:val="en-US"/>
        </w:rPr>
        <w:t>XIX</w:t>
      </w:r>
      <w:r w:rsidRPr="00021074">
        <w:rPr>
          <w:sz w:val="28"/>
          <w:szCs w:val="28"/>
        </w:rPr>
        <w:t xml:space="preserve"> </w:t>
      </w:r>
      <w:r>
        <w:rPr>
          <w:sz w:val="28"/>
          <w:szCs w:val="28"/>
        </w:rPr>
        <w:t>века. Рассмотрим в качестве примера урок изучения «Стихотворений в прозе» И.С. Тургенева.</w:t>
      </w:r>
    </w:p>
    <w:p w:rsidR="00D7101F" w:rsidRDefault="00D7101F" w:rsidP="00D7101F">
      <w:pPr>
        <w:jc w:val="both"/>
        <w:rPr>
          <w:sz w:val="28"/>
          <w:szCs w:val="28"/>
        </w:rPr>
      </w:pPr>
      <w:r>
        <w:rPr>
          <w:sz w:val="28"/>
          <w:szCs w:val="28"/>
        </w:rPr>
        <w:t xml:space="preserve">      Создавая творческий настрой, пробуждая чувства учеников, учитель начинает занятие с чтения одного из самых лиричных и философских стихотворений И.С. Тургенева «Как хороши, как свежи были розы…», сопровождающегося Сонатой</w:t>
      </w:r>
      <w:r w:rsidRPr="00206FDE">
        <w:rPr>
          <w:sz w:val="28"/>
          <w:szCs w:val="28"/>
        </w:rPr>
        <w:t xml:space="preserve"> №14 Людвига </w:t>
      </w:r>
      <w:proofErr w:type="spellStart"/>
      <w:r w:rsidRPr="00206FDE">
        <w:rPr>
          <w:sz w:val="28"/>
          <w:szCs w:val="28"/>
        </w:rPr>
        <w:t>ван</w:t>
      </w:r>
      <w:proofErr w:type="spellEnd"/>
      <w:r w:rsidRPr="00206FDE">
        <w:rPr>
          <w:sz w:val="28"/>
          <w:szCs w:val="28"/>
        </w:rPr>
        <w:t xml:space="preserve"> Бетховена.</w:t>
      </w:r>
      <w:r>
        <w:rPr>
          <w:sz w:val="28"/>
          <w:szCs w:val="28"/>
        </w:rPr>
        <w:t xml:space="preserve"> После  </w:t>
      </w:r>
      <w:r w:rsidRPr="00206FDE">
        <w:rPr>
          <w:sz w:val="28"/>
          <w:szCs w:val="28"/>
        </w:rPr>
        <w:t xml:space="preserve"> </w:t>
      </w:r>
      <w:r>
        <w:rPr>
          <w:sz w:val="28"/>
          <w:szCs w:val="28"/>
        </w:rPr>
        <w:t>сообщения</w:t>
      </w:r>
      <w:r w:rsidRPr="003E45F8">
        <w:rPr>
          <w:sz w:val="28"/>
          <w:szCs w:val="28"/>
        </w:rPr>
        <w:t xml:space="preserve"> </w:t>
      </w:r>
      <w:r>
        <w:rPr>
          <w:sz w:val="28"/>
          <w:szCs w:val="28"/>
        </w:rPr>
        <w:t xml:space="preserve">учителя о том, что произведение написано в жанре стихотворение в прозе, ученики выясняют, что от знакомых им поэтических форм оно отличается отсутствием строф, рифмы и ритма. Возникает вопрос: почему прозаическое произведение принято называть стихотворением в прозе? </w:t>
      </w:r>
    </w:p>
    <w:p w:rsidR="00D7101F" w:rsidRDefault="00D7101F" w:rsidP="00D7101F">
      <w:pPr>
        <w:jc w:val="both"/>
        <w:rPr>
          <w:sz w:val="28"/>
          <w:szCs w:val="28"/>
        </w:rPr>
      </w:pPr>
      <w:r>
        <w:rPr>
          <w:sz w:val="28"/>
          <w:szCs w:val="28"/>
        </w:rPr>
        <w:t xml:space="preserve">     Стихотворение «Как хороши, как свежи были розы…» наполнено философскими раздумьями о смысле жизни, ее мимолетности, об одиночестве. Поэтому ученикам предлагается подумать, какие иллюстрации, выражающие главную мысль, можно создать к стихотворению</w:t>
      </w:r>
      <w:r w:rsidRPr="00B327FB">
        <w:rPr>
          <w:sz w:val="28"/>
          <w:szCs w:val="28"/>
        </w:rPr>
        <w:t>.</w:t>
      </w:r>
      <w:r>
        <w:rPr>
          <w:sz w:val="28"/>
          <w:szCs w:val="28"/>
        </w:rPr>
        <w:t xml:space="preserve"> Задание активизирует творческое мышление обучаемых. Варианты учащихся различны: это и девушка, сидящая на окне летним вечером, и букет роз, и пламя свечи у замерзшего окна и др. Учитель демонстрирует в качестве иллюстрации картину М.А. Врубеля «Роза». Обосновывая такой выбор, учащиеся приходят к выводу, что неяркий колорит картины, темная зелень листьев, светло-розовые лепестки еще пышного и прекрасного, но уже поникшего цветка говорят о быстротечности времени, о тленности жизни. Основной мотив картины – мотив увядания. Те же мысли, усиленные рефреном «как хороши, как свежи были розы…», звучат и в стихотворении Тургенева.</w:t>
      </w:r>
    </w:p>
    <w:p w:rsidR="00D7101F" w:rsidRDefault="00D7101F" w:rsidP="00D7101F">
      <w:pPr>
        <w:jc w:val="both"/>
        <w:rPr>
          <w:sz w:val="28"/>
          <w:szCs w:val="28"/>
        </w:rPr>
      </w:pPr>
      <w:r>
        <w:rPr>
          <w:sz w:val="28"/>
          <w:szCs w:val="28"/>
        </w:rPr>
        <w:lastRenderedPageBreak/>
        <w:t xml:space="preserve">     На следующем этапе урока следует сообщение заранее подготовленного ученика о творческой истории «Стихотворений в прозе», сопровождаемое демонстрацией портрета И.С. Тургенева работы В.Г. Перова. Сообщение заканчивается заданием объяснить общее название произведений «</w:t>
      </w:r>
      <w:proofErr w:type="spellStart"/>
      <w:r>
        <w:rPr>
          <w:sz w:val="28"/>
          <w:szCs w:val="28"/>
          <w:lang w:val="en-US"/>
        </w:rPr>
        <w:t>Senilia</w:t>
      </w:r>
      <w:proofErr w:type="spellEnd"/>
      <w:r>
        <w:rPr>
          <w:sz w:val="28"/>
          <w:szCs w:val="28"/>
        </w:rPr>
        <w:t>» («Старческие»). Стихотворения в прозе». Выполняя это задание, учащиеся приходят к выводу о таких особенностях жанра стихотворение в прозе, как лиризм и повышенная эмоциональность. («Старческие» значит созданные в конце жизненного пути человеком, много повидавшем на своем веку, а, следовательно, мудрым. Эти произведения – своеобразный итог размышлений о жизни и отклик на современные писателю события. Имеются в виду «старческие мысли, чувства, переживания», т.е. то, что характерно для лирического произведения. Лиризм и повышенная эмоциональность делают правомерным название «Стихотворения в прозе»).</w:t>
      </w:r>
    </w:p>
    <w:p w:rsidR="00D7101F" w:rsidRDefault="00D7101F" w:rsidP="00D7101F">
      <w:pPr>
        <w:jc w:val="both"/>
        <w:rPr>
          <w:sz w:val="28"/>
          <w:szCs w:val="28"/>
        </w:rPr>
      </w:pPr>
      <w:r>
        <w:rPr>
          <w:sz w:val="28"/>
          <w:szCs w:val="28"/>
        </w:rPr>
        <w:t xml:space="preserve">     Перед анализом стихотворений «Русский язык», «Близнецы», «Два богача», предложенных в учебнике, вводим и комментируем эпиграф урока – слова И.С. Тургенева: </w:t>
      </w:r>
      <w:r w:rsidRPr="00153C44">
        <w:rPr>
          <w:sz w:val="28"/>
          <w:szCs w:val="28"/>
        </w:rPr>
        <w:t xml:space="preserve">«Добрый мой читатель, не пробегай этих стихотворений </w:t>
      </w:r>
      <w:proofErr w:type="spellStart"/>
      <w:r w:rsidRPr="00153C44">
        <w:rPr>
          <w:sz w:val="28"/>
          <w:szCs w:val="28"/>
        </w:rPr>
        <w:t>сподряд</w:t>
      </w:r>
      <w:proofErr w:type="spellEnd"/>
      <w:r w:rsidRPr="00153C44">
        <w:rPr>
          <w:sz w:val="28"/>
          <w:szCs w:val="28"/>
        </w:rPr>
        <w:t>: тебе, вероятно, скучно станет – и книга вывалится у тебя из рук. Но читай их враздробь: сегодня одно, завтра другое, - и которое-нибудь из них, может быть, заронит тебе что-нибудь в душу».</w:t>
      </w:r>
    </w:p>
    <w:p w:rsidR="00D7101F" w:rsidRDefault="00D7101F" w:rsidP="00D7101F">
      <w:pPr>
        <w:jc w:val="both"/>
        <w:rPr>
          <w:sz w:val="28"/>
          <w:szCs w:val="28"/>
        </w:rPr>
      </w:pPr>
      <w:r>
        <w:rPr>
          <w:sz w:val="28"/>
          <w:szCs w:val="28"/>
        </w:rPr>
        <w:t xml:space="preserve">     Затем учащиеся читают и анализируют стихотворения по рядам: 1 ряд – стихотворение </w:t>
      </w:r>
      <w:r w:rsidRPr="004F4E3E">
        <w:rPr>
          <w:sz w:val="28"/>
          <w:szCs w:val="28"/>
        </w:rPr>
        <w:t>«Русский язык»</w:t>
      </w:r>
      <w:r>
        <w:rPr>
          <w:sz w:val="28"/>
          <w:szCs w:val="28"/>
        </w:rPr>
        <w:t>; 2 ряд – «Близнецы»; 3 ряд – «Два богача».</w:t>
      </w:r>
    </w:p>
    <w:p w:rsidR="00D7101F" w:rsidRDefault="00D7101F" w:rsidP="00D7101F">
      <w:pPr>
        <w:jc w:val="both"/>
        <w:rPr>
          <w:sz w:val="28"/>
          <w:szCs w:val="28"/>
        </w:rPr>
      </w:pPr>
      <w:r>
        <w:rPr>
          <w:sz w:val="28"/>
          <w:szCs w:val="28"/>
        </w:rPr>
        <w:t xml:space="preserve">     Вопросы для анализа могут быть следующими:</w:t>
      </w:r>
    </w:p>
    <w:p w:rsidR="00D7101F" w:rsidRDefault="00D7101F" w:rsidP="00D7101F">
      <w:pPr>
        <w:jc w:val="both"/>
        <w:rPr>
          <w:sz w:val="28"/>
          <w:szCs w:val="28"/>
        </w:rPr>
      </w:pPr>
      <w:r>
        <w:rPr>
          <w:sz w:val="28"/>
          <w:szCs w:val="28"/>
        </w:rPr>
        <w:t xml:space="preserve">К стихотворению </w:t>
      </w:r>
      <w:r w:rsidRPr="004F4E3E">
        <w:rPr>
          <w:b/>
          <w:sz w:val="28"/>
          <w:szCs w:val="28"/>
        </w:rPr>
        <w:t>«Русский язык»</w:t>
      </w:r>
      <w:r>
        <w:rPr>
          <w:sz w:val="28"/>
          <w:szCs w:val="28"/>
        </w:rPr>
        <w:t>: 1. Какие чувства переполняют душу лирического героя?</w:t>
      </w:r>
    </w:p>
    <w:p w:rsidR="00D7101F" w:rsidRDefault="00D7101F" w:rsidP="00D7101F">
      <w:pPr>
        <w:jc w:val="both"/>
        <w:rPr>
          <w:sz w:val="28"/>
          <w:szCs w:val="28"/>
        </w:rPr>
      </w:pPr>
      <w:r>
        <w:rPr>
          <w:sz w:val="28"/>
          <w:szCs w:val="28"/>
        </w:rPr>
        <w:t>2. Какие эпитеты использует И.С. Тургенев, характеризуя русский язык?</w:t>
      </w:r>
    </w:p>
    <w:p w:rsidR="00D7101F" w:rsidRDefault="00D7101F" w:rsidP="00D7101F">
      <w:pPr>
        <w:jc w:val="both"/>
        <w:rPr>
          <w:sz w:val="28"/>
          <w:szCs w:val="28"/>
        </w:rPr>
      </w:pPr>
      <w:r>
        <w:rPr>
          <w:sz w:val="28"/>
          <w:szCs w:val="28"/>
        </w:rPr>
        <w:t>3. Какая мысль заключена в этом стихотворении?</w:t>
      </w:r>
    </w:p>
    <w:p w:rsidR="00D7101F" w:rsidRDefault="00D7101F" w:rsidP="00D7101F">
      <w:pPr>
        <w:jc w:val="both"/>
        <w:rPr>
          <w:sz w:val="28"/>
          <w:szCs w:val="28"/>
        </w:rPr>
      </w:pPr>
      <w:r>
        <w:rPr>
          <w:sz w:val="28"/>
          <w:szCs w:val="28"/>
        </w:rPr>
        <w:t xml:space="preserve">К стихотворению </w:t>
      </w:r>
      <w:r w:rsidRPr="0073512F">
        <w:rPr>
          <w:b/>
          <w:sz w:val="28"/>
          <w:szCs w:val="28"/>
        </w:rPr>
        <w:t>«Близнецы»</w:t>
      </w:r>
      <w:r>
        <w:rPr>
          <w:sz w:val="28"/>
          <w:szCs w:val="28"/>
        </w:rPr>
        <w:t>: 1. Что поразило автора в описанном им стихотворении?</w:t>
      </w:r>
    </w:p>
    <w:p w:rsidR="00D7101F" w:rsidRDefault="00D7101F" w:rsidP="00D7101F">
      <w:pPr>
        <w:jc w:val="both"/>
        <w:rPr>
          <w:sz w:val="28"/>
          <w:szCs w:val="28"/>
        </w:rPr>
      </w:pPr>
      <w:r>
        <w:rPr>
          <w:sz w:val="28"/>
          <w:szCs w:val="28"/>
        </w:rPr>
        <w:t>2. Какое чувство стремиться выразить автор в описании ссоры близнецов?</w:t>
      </w:r>
    </w:p>
    <w:p w:rsidR="00D7101F" w:rsidRDefault="00D7101F" w:rsidP="00D7101F">
      <w:pPr>
        <w:jc w:val="both"/>
        <w:rPr>
          <w:sz w:val="28"/>
          <w:szCs w:val="28"/>
        </w:rPr>
      </w:pPr>
      <w:r>
        <w:rPr>
          <w:sz w:val="28"/>
          <w:szCs w:val="28"/>
        </w:rPr>
        <w:t>3. Какая мысль заключена в этом стихотворении?</w:t>
      </w:r>
    </w:p>
    <w:p w:rsidR="00D7101F" w:rsidRDefault="00D7101F" w:rsidP="00D7101F">
      <w:pPr>
        <w:jc w:val="both"/>
        <w:rPr>
          <w:sz w:val="28"/>
          <w:szCs w:val="28"/>
        </w:rPr>
      </w:pPr>
      <w:r>
        <w:rPr>
          <w:sz w:val="28"/>
          <w:szCs w:val="28"/>
        </w:rPr>
        <w:t xml:space="preserve">К стихотворению </w:t>
      </w:r>
      <w:r w:rsidRPr="0073512F">
        <w:rPr>
          <w:b/>
          <w:sz w:val="28"/>
          <w:szCs w:val="28"/>
        </w:rPr>
        <w:t>«Два богача»</w:t>
      </w:r>
      <w:r>
        <w:rPr>
          <w:sz w:val="28"/>
          <w:szCs w:val="28"/>
        </w:rPr>
        <w:t>: 1. В чем превосходство мужика над Ротшильдом?</w:t>
      </w:r>
    </w:p>
    <w:p w:rsidR="00D7101F" w:rsidRDefault="00D7101F" w:rsidP="00D7101F">
      <w:pPr>
        <w:jc w:val="both"/>
        <w:rPr>
          <w:sz w:val="28"/>
          <w:szCs w:val="28"/>
        </w:rPr>
      </w:pPr>
      <w:r>
        <w:rPr>
          <w:sz w:val="28"/>
          <w:szCs w:val="28"/>
        </w:rPr>
        <w:t>2. Какова главная мысль стихотворения?</w:t>
      </w:r>
    </w:p>
    <w:p w:rsidR="00D7101F" w:rsidRDefault="00D7101F" w:rsidP="00D7101F">
      <w:pPr>
        <w:jc w:val="both"/>
        <w:rPr>
          <w:sz w:val="28"/>
          <w:szCs w:val="28"/>
        </w:rPr>
      </w:pPr>
      <w:r>
        <w:rPr>
          <w:sz w:val="28"/>
          <w:szCs w:val="28"/>
        </w:rPr>
        <w:t xml:space="preserve">     После анализа стихотворений учащиеся должны получить ясное представление об особенностях жанра стихотворение в прозе: </w:t>
      </w:r>
      <w:r w:rsidRPr="0073512F">
        <w:rPr>
          <w:sz w:val="28"/>
          <w:szCs w:val="28"/>
        </w:rPr>
        <w:t>лиризм</w:t>
      </w:r>
      <w:r>
        <w:rPr>
          <w:sz w:val="28"/>
          <w:szCs w:val="28"/>
        </w:rPr>
        <w:t>е</w:t>
      </w:r>
      <w:r w:rsidRPr="0073512F">
        <w:rPr>
          <w:sz w:val="28"/>
          <w:szCs w:val="28"/>
        </w:rPr>
        <w:t>, повышенн</w:t>
      </w:r>
      <w:r>
        <w:rPr>
          <w:sz w:val="28"/>
          <w:szCs w:val="28"/>
        </w:rPr>
        <w:t>ой</w:t>
      </w:r>
      <w:r w:rsidRPr="0073512F">
        <w:rPr>
          <w:sz w:val="28"/>
          <w:szCs w:val="28"/>
        </w:rPr>
        <w:t xml:space="preserve"> эмоциональност</w:t>
      </w:r>
      <w:r>
        <w:rPr>
          <w:sz w:val="28"/>
          <w:szCs w:val="28"/>
        </w:rPr>
        <w:t>и</w:t>
      </w:r>
      <w:r w:rsidRPr="0073512F">
        <w:rPr>
          <w:sz w:val="28"/>
          <w:szCs w:val="28"/>
        </w:rPr>
        <w:t xml:space="preserve"> стиля, лаконизм</w:t>
      </w:r>
      <w:r>
        <w:rPr>
          <w:sz w:val="28"/>
          <w:szCs w:val="28"/>
        </w:rPr>
        <w:t>е</w:t>
      </w:r>
      <w:r w:rsidRPr="0073512F">
        <w:rPr>
          <w:sz w:val="28"/>
          <w:szCs w:val="28"/>
        </w:rPr>
        <w:t>, философско</w:t>
      </w:r>
      <w:r>
        <w:rPr>
          <w:sz w:val="28"/>
          <w:szCs w:val="28"/>
        </w:rPr>
        <w:t>м</w:t>
      </w:r>
      <w:r w:rsidRPr="0073512F">
        <w:rPr>
          <w:sz w:val="28"/>
          <w:szCs w:val="28"/>
        </w:rPr>
        <w:t xml:space="preserve"> звучани</w:t>
      </w:r>
      <w:r>
        <w:rPr>
          <w:sz w:val="28"/>
          <w:szCs w:val="28"/>
        </w:rPr>
        <w:t>и</w:t>
      </w:r>
      <w:r w:rsidRPr="0073512F">
        <w:rPr>
          <w:sz w:val="28"/>
          <w:szCs w:val="28"/>
        </w:rPr>
        <w:t>.</w:t>
      </w:r>
    </w:p>
    <w:p w:rsidR="00D7101F" w:rsidRDefault="00D7101F" w:rsidP="00D7101F">
      <w:pPr>
        <w:jc w:val="both"/>
        <w:rPr>
          <w:sz w:val="28"/>
          <w:szCs w:val="28"/>
        </w:rPr>
      </w:pPr>
      <w:r>
        <w:rPr>
          <w:sz w:val="28"/>
          <w:szCs w:val="28"/>
        </w:rPr>
        <w:t xml:space="preserve">     С целью закрепления полученных знаний о жанровых особенностях стихотворений в прозе предлагаем учащимся творческое задание: сочинить стихотворение в прозе, по ключевым словам, из стихотворения И.С. Тургенева «Порог» (здание, дверь, мгла, девушка, голос, порог, смерть, одиночество, жертва, преступление). Время на выполнение задания – 10 минут. Данный методический прием позволяет проверить уровень усвоения нового материала, способствует раскрытию творческого потенциала ребенка. Дети читают свои работы (приложение), учитель комментирует их достоинства и недостатки.</w:t>
      </w:r>
    </w:p>
    <w:p w:rsidR="00D7101F" w:rsidRDefault="00D7101F" w:rsidP="00D7101F">
      <w:pPr>
        <w:jc w:val="both"/>
        <w:rPr>
          <w:sz w:val="28"/>
          <w:szCs w:val="28"/>
        </w:rPr>
      </w:pPr>
      <w:r>
        <w:rPr>
          <w:sz w:val="28"/>
          <w:szCs w:val="28"/>
        </w:rPr>
        <w:lastRenderedPageBreak/>
        <w:t xml:space="preserve">     При подведении итогов урока ученики формулируют определение жанра стихотворение в прозе и записывают его в тетрадь. (Стихотворение в прозе – прозаическое произведение, для которого характерны небольшой объем, повышенная эмоциональность, лиризм, философские размышления). </w:t>
      </w:r>
    </w:p>
    <w:p w:rsidR="00D7101F" w:rsidRDefault="00D7101F" w:rsidP="00D7101F">
      <w:pPr>
        <w:jc w:val="both"/>
        <w:rPr>
          <w:sz w:val="28"/>
          <w:szCs w:val="28"/>
        </w:rPr>
      </w:pPr>
      <w:r>
        <w:rPr>
          <w:sz w:val="28"/>
          <w:szCs w:val="28"/>
        </w:rPr>
        <w:t xml:space="preserve">     В ходе урока были использованы эмоционально-образные и </w:t>
      </w:r>
      <w:proofErr w:type="spellStart"/>
      <w:r>
        <w:rPr>
          <w:sz w:val="28"/>
          <w:szCs w:val="28"/>
        </w:rPr>
        <w:t>речетворческие</w:t>
      </w:r>
      <w:proofErr w:type="spellEnd"/>
      <w:r>
        <w:rPr>
          <w:sz w:val="28"/>
          <w:szCs w:val="28"/>
        </w:rPr>
        <w:t xml:space="preserve"> приемы, способствующие созданию эмоционального напряжения, развитию воображения, творческого мышления и связной речи, активизации творческой деятельности учащихся. </w:t>
      </w:r>
    </w:p>
    <w:p w:rsidR="00D7101F" w:rsidRDefault="00D7101F" w:rsidP="00D7101F">
      <w:pPr>
        <w:jc w:val="both"/>
        <w:rPr>
          <w:sz w:val="28"/>
          <w:szCs w:val="28"/>
        </w:rPr>
      </w:pPr>
    </w:p>
    <w:p w:rsidR="00D7101F" w:rsidRDefault="00D7101F" w:rsidP="00D7101F">
      <w:pPr>
        <w:jc w:val="both"/>
        <w:rPr>
          <w:sz w:val="28"/>
          <w:szCs w:val="28"/>
        </w:rPr>
      </w:pPr>
      <w:r>
        <w:rPr>
          <w:sz w:val="28"/>
          <w:szCs w:val="28"/>
        </w:rPr>
        <w:t xml:space="preserve">     Одним из наиболее образных произведений в разделе «Литература </w:t>
      </w:r>
      <w:r>
        <w:rPr>
          <w:sz w:val="28"/>
          <w:szCs w:val="28"/>
          <w:lang w:val="en-US"/>
        </w:rPr>
        <w:t>XX</w:t>
      </w:r>
      <w:r w:rsidRPr="00234CDE">
        <w:rPr>
          <w:sz w:val="28"/>
          <w:szCs w:val="28"/>
        </w:rPr>
        <w:t xml:space="preserve"> </w:t>
      </w:r>
      <w:r>
        <w:rPr>
          <w:sz w:val="28"/>
          <w:szCs w:val="28"/>
        </w:rPr>
        <w:t>века» по программе В.Я. Коровиной является рассказ Е.И. Носова «Живое пламя». В небольшом по объему рассказе раскрывается сразу несколько тем: трепетное отношение к прекрасному, жестокость войны, активная жизненная позиция человека, тема памяти. В этом произведении Е.И. Носов, реализуя в описании маков метафору «живое пламя», проявляет себя как истинный мастер художественного слова. Таким образом, при изучении рассказа возможно в полной мере использовать приемы развития творческих способностей учащихся.</w:t>
      </w:r>
    </w:p>
    <w:p w:rsidR="00D7101F" w:rsidRDefault="00D7101F" w:rsidP="00D7101F">
      <w:pPr>
        <w:jc w:val="both"/>
        <w:rPr>
          <w:sz w:val="28"/>
          <w:szCs w:val="28"/>
        </w:rPr>
      </w:pPr>
      <w:r>
        <w:rPr>
          <w:sz w:val="28"/>
          <w:szCs w:val="28"/>
        </w:rPr>
        <w:t xml:space="preserve">     На начальном этапе урока происходит первичное ознакомление с произведением: рассказ выразительно читается учителем до слов </w:t>
      </w:r>
      <w:r>
        <w:rPr>
          <w:sz w:val="28"/>
          <w:szCs w:val="28"/>
        </w:rPr>
        <w:t>«-</w:t>
      </w:r>
      <w:r>
        <w:rPr>
          <w:sz w:val="28"/>
          <w:szCs w:val="28"/>
        </w:rPr>
        <w:t xml:space="preserve"> Ну, иди смотри, зацвели». Ученикам предлагается продолжить текст описанием цветущих маков. Созданию импульса к творческой деятельности могут способствовать иллюстрации и фотографии с изображением красного мака, соответствующая музыка и вопросы, записанные на доске:</w:t>
      </w:r>
    </w:p>
    <w:p w:rsidR="00D7101F" w:rsidRDefault="00D7101F" w:rsidP="00D7101F">
      <w:pPr>
        <w:numPr>
          <w:ilvl w:val="0"/>
          <w:numId w:val="1"/>
        </w:numPr>
        <w:jc w:val="both"/>
        <w:rPr>
          <w:sz w:val="28"/>
          <w:szCs w:val="28"/>
        </w:rPr>
      </w:pPr>
      <w:r>
        <w:rPr>
          <w:sz w:val="28"/>
          <w:szCs w:val="28"/>
        </w:rPr>
        <w:t>Как выглядит мак издалека?</w:t>
      </w:r>
    </w:p>
    <w:p w:rsidR="00D7101F" w:rsidRDefault="00D7101F" w:rsidP="00D7101F">
      <w:pPr>
        <w:numPr>
          <w:ilvl w:val="0"/>
          <w:numId w:val="1"/>
        </w:numPr>
        <w:jc w:val="both"/>
        <w:rPr>
          <w:sz w:val="28"/>
          <w:szCs w:val="28"/>
        </w:rPr>
      </w:pPr>
      <w:r>
        <w:rPr>
          <w:sz w:val="28"/>
          <w:szCs w:val="28"/>
        </w:rPr>
        <w:t>На что похожи цветы мака? Какого они цвета?</w:t>
      </w:r>
    </w:p>
    <w:p w:rsidR="00D7101F" w:rsidRDefault="00D7101F" w:rsidP="00D7101F">
      <w:pPr>
        <w:numPr>
          <w:ilvl w:val="0"/>
          <w:numId w:val="1"/>
        </w:numPr>
        <w:jc w:val="both"/>
        <w:rPr>
          <w:sz w:val="28"/>
          <w:szCs w:val="28"/>
        </w:rPr>
      </w:pPr>
      <w:r>
        <w:rPr>
          <w:sz w:val="28"/>
          <w:szCs w:val="28"/>
        </w:rPr>
        <w:t>Как выглядят лепестки? С чем их можно сравнить?</w:t>
      </w:r>
    </w:p>
    <w:p w:rsidR="00D7101F" w:rsidRDefault="00D7101F" w:rsidP="00D7101F">
      <w:pPr>
        <w:jc w:val="both"/>
        <w:rPr>
          <w:sz w:val="28"/>
          <w:szCs w:val="28"/>
        </w:rPr>
      </w:pPr>
      <w:r>
        <w:rPr>
          <w:sz w:val="28"/>
          <w:szCs w:val="28"/>
        </w:rPr>
        <w:t xml:space="preserve">     Ученики работают в течение 10 минут, затем читают свои варианты:</w:t>
      </w:r>
    </w:p>
    <w:p w:rsidR="00D7101F" w:rsidRDefault="00D7101F" w:rsidP="00D7101F">
      <w:pPr>
        <w:jc w:val="both"/>
        <w:rPr>
          <w:i/>
          <w:sz w:val="28"/>
          <w:szCs w:val="28"/>
        </w:rPr>
      </w:pPr>
      <w:r>
        <w:rPr>
          <w:i/>
          <w:sz w:val="28"/>
          <w:szCs w:val="28"/>
        </w:rPr>
        <w:t xml:space="preserve">     На клумбе расположился огромный куст оранжевых цветов, таких ярких, что слепило глаза. Маки тянули огненные головы к солнцу. Их нежные лепестки дрожали на ветру, как красные шелковые флаги.</w:t>
      </w:r>
    </w:p>
    <w:p w:rsidR="00D7101F" w:rsidRDefault="00D7101F" w:rsidP="00D7101F">
      <w:pPr>
        <w:jc w:val="both"/>
        <w:rPr>
          <w:sz w:val="28"/>
          <w:szCs w:val="28"/>
        </w:rPr>
      </w:pPr>
      <w:r>
        <w:rPr>
          <w:i/>
          <w:sz w:val="28"/>
          <w:szCs w:val="28"/>
        </w:rPr>
        <w:t xml:space="preserve">     </w:t>
      </w:r>
      <w:r>
        <w:rPr>
          <w:sz w:val="28"/>
          <w:szCs w:val="28"/>
        </w:rPr>
        <w:t>Затем учитель читает описание, предложенное в произведении, дети сравнивают свои варианты с авторским. Подобная работа развивает воображение учеников, помогает глубже понять мастерство писателя, акцентирует внимание на значимых деталях. Далее преподаватель продолжает чтение рассказа до слов «Мы сидели за летним столиком, пили чай, делились новостями». Последние три предложения произведения вновь представляют собой описание цветущих маков, которые автор уподобляет пламени, используя для этого соответствующие изобразительно-выразительные средства (сравнение, метафору, эпитет). С целью отметить своеобразие поэтики Н.И. Носова предлагаем провести стилистический эксперимент. Учащимся дается задание вставить пропущенные слова в текст, записанный на доске:</w:t>
      </w:r>
    </w:p>
    <w:p w:rsidR="00D7101F" w:rsidRDefault="00D7101F" w:rsidP="00D7101F">
      <w:pPr>
        <w:jc w:val="both"/>
        <w:rPr>
          <w:i/>
          <w:sz w:val="28"/>
          <w:szCs w:val="28"/>
        </w:rPr>
      </w:pPr>
      <w:r>
        <w:rPr>
          <w:sz w:val="28"/>
          <w:szCs w:val="28"/>
        </w:rPr>
        <w:t xml:space="preserve">     </w:t>
      </w:r>
      <w:r>
        <w:rPr>
          <w:i/>
          <w:sz w:val="28"/>
          <w:szCs w:val="28"/>
        </w:rPr>
        <w:t>А рядом на клумбе (</w:t>
      </w:r>
      <w:r w:rsidRPr="00E64347">
        <w:rPr>
          <w:b/>
          <w:i/>
          <w:sz w:val="28"/>
          <w:szCs w:val="28"/>
        </w:rPr>
        <w:t>полыхал</w:t>
      </w:r>
      <w:r>
        <w:rPr>
          <w:i/>
          <w:sz w:val="28"/>
          <w:szCs w:val="28"/>
        </w:rPr>
        <w:t xml:space="preserve">) большой ковер маков. Одни осыпались, роняя на землю лепестки, точно </w:t>
      </w:r>
      <w:r w:rsidRPr="00E64347">
        <w:rPr>
          <w:b/>
          <w:i/>
          <w:sz w:val="28"/>
          <w:szCs w:val="28"/>
        </w:rPr>
        <w:t>(искры</w:t>
      </w:r>
      <w:r>
        <w:rPr>
          <w:i/>
          <w:sz w:val="28"/>
          <w:szCs w:val="28"/>
        </w:rPr>
        <w:t>), другие только раскрывали свои (</w:t>
      </w:r>
      <w:r w:rsidRPr="00E64347">
        <w:rPr>
          <w:b/>
          <w:i/>
          <w:sz w:val="28"/>
          <w:szCs w:val="28"/>
        </w:rPr>
        <w:t>огненные языки</w:t>
      </w:r>
      <w:r>
        <w:rPr>
          <w:i/>
          <w:sz w:val="28"/>
          <w:szCs w:val="28"/>
        </w:rPr>
        <w:t xml:space="preserve">). </w:t>
      </w:r>
      <w:r>
        <w:rPr>
          <w:i/>
          <w:sz w:val="28"/>
          <w:szCs w:val="28"/>
        </w:rPr>
        <w:lastRenderedPageBreak/>
        <w:t>А снизу, из влажной, полной жизненной силы земли, поднимались все новые и новые туго свернутые бутоны, чтобы не дать погаснуть (</w:t>
      </w:r>
      <w:r w:rsidRPr="00E64347">
        <w:rPr>
          <w:b/>
          <w:i/>
          <w:sz w:val="28"/>
          <w:szCs w:val="28"/>
        </w:rPr>
        <w:t>живому</w:t>
      </w:r>
      <w:r>
        <w:rPr>
          <w:i/>
          <w:sz w:val="28"/>
          <w:szCs w:val="28"/>
        </w:rPr>
        <w:t>) огню.</w:t>
      </w:r>
    </w:p>
    <w:p w:rsidR="00D7101F" w:rsidRPr="00E64347" w:rsidRDefault="00D7101F" w:rsidP="00D7101F">
      <w:pPr>
        <w:jc w:val="both"/>
        <w:rPr>
          <w:sz w:val="28"/>
          <w:szCs w:val="28"/>
        </w:rPr>
      </w:pPr>
      <w:r>
        <w:rPr>
          <w:sz w:val="28"/>
          <w:szCs w:val="28"/>
        </w:rPr>
        <w:t xml:space="preserve">     Учащиеся приходят к выводу, что в этом описании раскрывается смысл названия рассказа. Учитель объясняет, что название рассказа является метафорой. Описывая маки как пламя костра, используя лексику, характеризующую огонь, автор уточняет метафору. Такой прием называется реализацией метафоры. </w:t>
      </w:r>
    </w:p>
    <w:p w:rsidR="00D7101F" w:rsidRDefault="00D7101F" w:rsidP="00D7101F">
      <w:pPr>
        <w:jc w:val="both"/>
        <w:rPr>
          <w:sz w:val="28"/>
          <w:szCs w:val="28"/>
        </w:rPr>
      </w:pPr>
      <w:r>
        <w:rPr>
          <w:sz w:val="28"/>
          <w:szCs w:val="28"/>
        </w:rPr>
        <w:t xml:space="preserve">     Следующий этап урока представляет собой анализ рассказа по вопросам:</w:t>
      </w:r>
    </w:p>
    <w:p w:rsidR="00D7101F" w:rsidRDefault="00D7101F" w:rsidP="00D7101F">
      <w:pPr>
        <w:numPr>
          <w:ilvl w:val="0"/>
          <w:numId w:val="2"/>
        </w:numPr>
        <w:jc w:val="both"/>
        <w:rPr>
          <w:sz w:val="28"/>
          <w:szCs w:val="28"/>
        </w:rPr>
      </w:pPr>
      <w:r>
        <w:rPr>
          <w:sz w:val="28"/>
          <w:szCs w:val="28"/>
        </w:rPr>
        <w:t>Почему тетя Оля не хотела сажать маки?</w:t>
      </w:r>
    </w:p>
    <w:p w:rsidR="00D7101F" w:rsidRDefault="00D7101F" w:rsidP="00D7101F">
      <w:pPr>
        <w:numPr>
          <w:ilvl w:val="0"/>
          <w:numId w:val="2"/>
        </w:numPr>
        <w:jc w:val="both"/>
        <w:rPr>
          <w:sz w:val="28"/>
          <w:szCs w:val="28"/>
        </w:rPr>
      </w:pPr>
      <w:r>
        <w:rPr>
          <w:sz w:val="28"/>
          <w:szCs w:val="28"/>
        </w:rPr>
        <w:t>Какое впечатление произвел цветущий мак на рассказчика и тетю Олю?</w:t>
      </w:r>
    </w:p>
    <w:p w:rsidR="00D7101F" w:rsidRDefault="00D7101F" w:rsidP="00D7101F">
      <w:pPr>
        <w:numPr>
          <w:ilvl w:val="0"/>
          <w:numId w:val="2"/>
        </w:numPr>
        <w:jc w:val="both"/>
        <w:rPr>
          <w:sz w:val="28"/>
          <w:szCs w:val="28"/>
        </w:rPr>
      </w:pPr>
      <w:r>
        <w:rPr>
          <w:sz w:val="28"/>
          <w:szCs w:val="28"/>
        </w:rPr>
        <w:t>Что имела в виду тетя Оля, когда сказала: «Да, сгорел… Короткая у него жизнь. Зато без оглядки, в полную силу прожита. И у людей так бывает…»?</w:t>
      </w:r>
    </w:p>
    <w:p w:rsidR="00D7101F" w:rsidRDefault="00D7101F" w:rsidP="00D7101F">
      <w:pPr>
        <w:numPr>
          <w:ilvl w:val="0"/>
          <w:numId w:val="2"/>
        </w:numPr>
        <w:jc w:val="both"/>
        <w:rPr>
          <w:sz w:val="28"/>
          <w:szCs w:val="28"/>
        </w:rPr>
      </w:pPr>
      <w:r>
        <w:rPr>
          <w:sz w:val="28"/>
          <w:szCs w:val="28"/>
        </w:rPr>
        <w:t>Предположите, о чем она подумала в этот момент? Какие детали на это указывают?</w:t>
      </w:r>
    </w:p>
    <w:p w:rsidR="00D7101F" w:rsidRDefault="00D7101F" w:rsidP="00D7101F">
      <w:pPr>
        <w:numPr>
          <w:ilvl w:val="0"/>
          <w:numId w:val="2"/>
        </w:numPr>
        <w:jc w:val="both"/>
        <w:rPr>
          <w:sz w:val="28"/>
          <w:szCs w:val="28"/>
        </w:rPr>
      </w:pPr>
      <w:r>
        <w:rPr>
          <w:sz w:val="28"/>
          <w:szCs w:val="28"/>
        </w:rPr>
        <w:t>Кто главный герой произведения?</w:t>
      </w:r>
    </w:p>
    <w:p w:rsidR="00D7101F" w:rsidRDefault="00D7101F" w:rsidP="00D7101F">
      <w:pPr>
        <w:numPr>
          <w:ilvl w:val="0"/>
          <w:numId w:val="2"/>
        </w:numPr>
        <w:jc w:val="both"/>
        <w:rPr>
          <w:sz w:val="28"/>
          <w:szCs w:val="28"/>
        </w:rPr>
      </w:pPr>
      <w:r>
        <w:rPr>
          <w:sz w:val="28"/>
          <w:szCs w:val="28"/>
        </w:rPr>
        <w:t>Почему тетя Оля стала сажать маки?</w:t>
      </w:r>
    </w:p>
    <w:p w:rsidR="00D7101F" w:rsidRDefault="00D7101F" w:rsidP="00D7101F">
      <w:pPr>
        <w:numPr>
          <w:ilvl w:val="0"/>
          <w:numId w:val="2"/>
        </w:numPr>
        <w:jc w:val="both"/>
        <w:rPr>
          <w:sz w:val="28"/>
          <w:szCs w:val="28"/>
        </w:rPr>
      </w:pPr>
      <w:r>
        <w:rPr>
          <w:sz w:val="28"/>
          <w:szCs w:val="28"/>
        </w:rPr>
        <w:t>В чем смысл названия?</w:t>
      </w:r>
    </w:p>
    <w:p w:rsidR="00D7101F" w:rsidRDefault="00D7101F" w:rsidP="00D7101F">
      <w:pPr>
        <w:jc w:val="both"/>
        <w:rPr>
          <w:sz w:val="28"/>
          <w:szCs w:val="28"/>
        </w:rPr>
      </w:pPr>
      <w:r>
        <w:rPr>
          <w:sz w:val="28"/>
          <w:szCs w:val="28"/>
        </w:rPr>
        <w:t xml:space="preserve">     В результате анализа учащиеся должны прийти к следующим выводам: тетя Оля не сажала мак, потому что не считала его цветком: слишком быстро он увядал. Однако буйная красота распустившихся цветов вызвала восхищение и рассказчика, и тети Оли. Короткая, но яркая жизнь макового цвета напомнила ей жизнь ее сына, героически погибшего на войне. Говоря «сгорел… И у людей так бывает», тетя Оля имеет в виду его, отдавшего свою недолгую жизнь, защищая родину. Можно предположить, что в этот момент она думает о жестокости войны, лишившей ее родного человека, о горе, навалившемся на нее. На это указывают следующие детали: «вздохнула, словно по живому существу», «как-то сгорбившись», «заторопилась». Именно сын тети Оли Алексей и является главным героем рассказа, а мак, быстро, но ярко отцветший, - символом его жизни. Впоследствии тетя Оля стала сажать маки в память об Алексее. Название рассказа «Живое пламя» многозначно: во-первых, это цветы мака, яркостью красок напоминающие огонь, во-вторых, огонь в душе человека, который не дает жить спокойно, который ведет к подвигу.</w:t>
      </w:r>
    </w:p>
    <w:p w:rsidR="00D7101F" w:rsidRDefault="00D7101F" w:rsidP="00D7101F">
      <w:pPr>
        <w:jc w:val="both"/>
        <w:rPr>
          <w:sz w:val="28"/>
          <w:szCs w:val="28"/>
        </w:rPr>
      </w:pPr>
      <w:r>
        <w:rPr>
          <w:sz w:val="28"/>
          <w:szCs w:val="28"/>
        </w:rPr>
        <w:t xml:space="preserve">     Хотя произведение Носова и повествует о мирной жизни, тема войны проходит через весь рассказ, поэтому уместно завершить его анализ словами В.С. </w:t>
      </w:r>
      <w:proofErr w:type="spellStart"/>
      <w:r>
        <w:rPr>
          <w:sz w:val="28"/>
          <w:szCs w:val="28"/>
        </w:rPr>
        <w:t>Россинской</w:t>
      </w:r>
      <w:proofErr w:type="spellEnd"/>
      <w:r>
        <w:rPr>
          <w:sz w:val="28"/>
          <w:szCs w:val="28"/>
        </w:rPr>
        <w:t>, взятыми в качестве эпиграфа урока:</w:t>
      </w:r>
      <w:r w:rsidRPr="001E3262">
        <w:rPr>
          <w:sz w:val="28"/>
          <w:szCs w:val="28"/>
        </w:rPr>
        <w:t xml:space="preserve"> </w:t>
      </w:r>
      <w:r>
        <w:rPr>
          <w:sz w:val="28"/>
          <w:szCs w:val="28"/>
        </w:rPr>
        <w:t>«Память о погибших в Великой Отечественной войне живет в сердцах родных и совсем незнакомых людей. Известные и безымянные бойцы, не пришедшие с фронта, возвращаются в нашу жизнь…дуновением легкого ветерка, лазоревым тихим утром, разросшимся под окном жасминовым кустом или… ярко вспыхнувшим цветком на клумбе».</w:t>
      </w:r>
    </w:p>
    <w:p w:rsidR="00D7101F" w:rsidRDefault="00D7101F" w:rsidP="00D7101F">
      <w:pPr>
        <w:jc w:val="both"/>
        <w:rPr>
          <w:sz w:val="28"/>
          <w:szCs w:val="28"/>
        </w:rPr>
      </w:pPr>
      <w:r>
        <w:rPr>
          <w:sz w:val="28"/>
          <w:szCs w:val="28"/>
        </w:rPr>
        <w:t xml:space="preserve">     Устанавливая </w:t>
      </w:r>
      <w:proofErr w:type="spellStart"/>
      <w:r>
        <w:rPr>
          <w:sz w:val="28"/>
          <w:szCs w:val="28"/>
        </w:rPr>
        <w:t>внутрипредметные</w:t>
      </w:r>
      <w:proofErr w:type="spellEnd"/>
      <w:r>
        <w:rPr>
          <w:sz w:val="28"/>
          <w:szCs w:val="28"/>
        </w:rPr>
        <w:t xml:space="preserve"> связи, даем учащимся задание на сопоставление рассказа Е.И. Носова «Живое пламя» и сказки-были А. Платонова «Неизвестный цветок». Работа осуществляется в парах, что способствует генерированию творческих идей, развивает навыки совместной деятельности.</w:t>
      </w:r>
    </w:p>
    <w:p w:rsidR="00D7101F" w:rsidRDefault="00D7101F" w:rsidP="00D7101F">
      <w:pPr>
        <w:jc w:val="both"/>
        <w:rPr>
          <w:sz w:val="28"/>
          <w:szCs w:val="28"/>
        </w:rPr>
      </w:pPr>
      <w:r>
        <w:rPr>
          <w:sz w:val="28"/>
          <w:szCs w:val="28"/>
        </w:rPr>
        <w:t xml:space="preserve">     Ответы учеников могут выглядеть так:</w:t>
      </w:r>
    </w:p>
    <w:p w:rsidR="00D7101F" w:rsidRPr="000C404E" w:rsidRDefault="00D7101F" w:rsidP="00D7101F">
      <w:pPr>
        <w:jc w:val="both"/>
        <w:rPr>
          <w:i/>
          <w:sz w:val="28"/>
          <w:szCs w:val="28"/>
        </w:rPr>
      </w:pPr>
      <w:r>
        <w:rPr>
          <w:sz w:val="28"/>
          <w:szCs w:val="28"/>
        </w:rPr>
        <w:lastRenderedPageBreak/>
        <w:t xml:space="preserve">     </w:t>
      </w:r>
      <w:r>
        <w:rPr>
          <w:i/>
          <w:sz w:val="28"/>
          <w:szCs w:val="28"/>
        </w:rPr>
        <w:t xml:space="preserve">В обоих произведениях рассказывается о цветах. У А. Платонова «Неизвестный цветок» - сказка-быль, поэтому цветок разговаривает, мыслит, действует, как разумное существо, у Е. Носова изображаются реальные события, говорится об обычном маке. Оба автора уделяют большое внимание описанию цветов, таким образом подчеркивается главная мысль произведений: неизвестным цветок вырос необычным и прекрасным, благодаря труду и терпению; пламенная красота мака – символ короткой, но яркой жизни. Авторы обоих произведениях, говоря о цветах, имеют в виду людей. </w:t>
      </w:r>
    </w:p>
    <w:p w:rsidR="00D7101F" w:rsidRDefault="00D7101F" w:rsidP="00D7101F">
      <w:pPr>
        <w:jc w:val="both"/>
        <w:rPr>
          <w:sz w:val="28"/>
          <w:szCs w:val="28"/>
        </w:rPr>
      </w:pPr>
      <w:r>
        <w:rPr>
          <w:sz w:val="28"/>
          <w:szCs w:val="28"/>
        </w:rPr>
        <w:t xml:space="preserve">     При подведении итогов урока, учащиеся пишут </w:t>
      </w:r>
      <w:proofErr w:type="spellStart"/>
      <w:r>
        <w:rPr>
          <w:sz w:val="28"/>
          <w:szCs w:val="28"/>
        </w:rPr>
        <w:t>синквейн</w:t>
      </w:r>
      <w:proofErr w:type="spellEnd"/>
      <w:r>
        <w:rPr>
          <w:sz w:val="28"/>
          <w:szCs w:val="28"/>
        </w:rPr>
        <w:t xml:space="preserve"> на тему «живое пламя». В качестве фона, создающего эмоциональный, настрой, можно использовать песню «Журавли» (муз. Я. Френкеля, сл. Р. Гамзатова). </w:t>
      </w:r>
      <w:proofErr w:type="spellStart"/>
      <w:r>
        <w:rPr>
          <w:sz w:val="28"/>
          <w:szCs w:val="28"/>
        </w:rPr>
        <w:t>Синквейн</w:t>
      </w:r>
      <w:proofErr w:type="spellEnd"/>
      <w:r>
        <w:rPr>
          <w:sz w:val="28"/>
          <w:szCs w:val="28"/>
        </w:rPr>
        <w:t xml:space="preserve"> может выглядеть следующим образом:</w:t>
      </w:r>
    </w:p>
    <w:p w:rsidR="00D7101F" w:rsidRDefault="00D7101F" w:rsidP="00D7101F">
      <w:pPr>
        <w:ind w:firstLine="360"/>
        <w:jc w:val="center"/>
        <w:rPr>
          <w:i/>
          <w:sz w:val="28"/>
          <w:szCs w:val="28"/>
        </w:rPr>
      </w:pPr>
      <w:r>
        <w:rPr>
          <w:i/>
          <w:sz w:val="28"/>
          <w:szCs w:val="28"/>
        </w:rPr>
        <w:t>Живое пламя</w:t>
      </w:r>
    </w:p>
    <w:p w:rsidR="00D7101F" w:rsidRDefault="00D7101F" w:rsidP="00D7101F">
      <w:pPr>
        <w:ind w:firstLine="360"/>
        <w:jc w:val="center"/>
        <w:rPr>
          <w:i/>
          <w:sz w:val="28"/>
          <w:szCs w:val="28"/>
        </w:rPr>
      </w:pPr>
      <w:r>
        <w:rPr>
          <w:i/>
          <w:sz w:val="28"/>
          <w:szCs w:val="28"/>
        </w:rPr>
        <w:t>Яркий, героический</w:t>
      </w:r>
    </w:p>
    <w:p w:rsidR="00D7101F" w:rsidRDefault="00D7101F" w:rsidP="00D7101F">
      <w:pPr>
        <w:ind w:firstLine="360"/>
        <w:jc w:val="center"/>
        <w:rPr>
          <w:i/>
          <w:sz w:val="28"/>
          <w:szCs w:val="28"/>
        </w:rPr>
      </w:pPr>
      <w:r>
        <w:rPr>
          <w:i/>
          <w:sz w:val="28"/>
          <w:szCs w:val="28"/>
        </w:rPr>
        <w:t>Гореть, восхищать, не жалеть себя</w:t>
      </w:r>
    </w:p>
    <w:p w:rsidR="00D7101F" w:rsidRDefault="00D7101F" w:rsidP="00D7101F">
      <w:pPr>
        <w:ind w:firstLine="360"/>
        <w:jc w:val="center"/>
        <w:rPr>
          <w:i/>
          <w:sz w:val="28"/>
          <w:szCs w:val="28"/>
        </w:rPr>
      </w:pPr>
      <w:r>
        <w:rPr>
          <w:i/>
          <w:sz w:val="28"/>
          <w:szCs w:val="28"/>
        </w:rPr>
        <w:t>Память</w:t>
      </w:r>
    </w:p>
    <w:p w:rsidR="00D7101F" w:rsidRDefault="00D7101F" w:rsidP="00D7101F">
      <w:pPr>
        <w:jc w:val="both"/>
        <w:rPr>
          <w:sz w:val="28"/>
          <w:szCs w:val="28"/>
        </w:rPr>
      </w:pPr>
      <w:r>
        <w:rPr>
          <w:sz w:val="28"/>
          <w:szCs w:val="28"/>
        </w:rPr>
        <w:t xml:space="preserve">     Написание </w:t>
      </w:r>
      <w:proofErr w:type="spellStart"/>
      <w:r>
        <w:rPr>
          <w:sz w:val="28"/>
          <w:szCs w:val="28"/>
        </w:rPr>
        <w:t>синквейна</w:t>
      </w:r>
      <w:proofErr w:type="spellEnd"/>
      <w:r>
        <w:rPr>
          <w:sz w:val="28"/>
          <w:szCs w:val="28"/>
        </w:rPr>
        <w:t xml:space="preserve"> активизирует мыслительную деятельность учащихся, стимулирует творческий процесс, позволяет учителю выяснить уровень понимания учениками темы.</w:t>
      </w:r>
    </w:p>
    <w:p w:rsidR="00D7101F" w:rsidRDefault="00D7101F" w:rsidP="00D7101F">
      <w:pPr>
        <w:jc w:val="both"/>
        <w:rPr>
          <w:sz w:val="28"/>
          <w:szCs w:val="28"/>
        </w:rPr>
      </w:pPr>
      <w:r>
        <w:rPr>
          <w:sz w:val="28"/>
          <w:szCs w:val="28"/>
        </w:rPr>
        <w:t xml:space="preserve">     Рассказ Е.И. Носова отличают красочные описания, образность и метафоричность, что оказывает воздействие на эмоциональную сферу ученика, вдохновляет на творческую деятельность. </w:t>
      </w:r>
      <w:proofErr w:type="spellStart"/>
      <w:r>
        <w:rPr>
          <w:sz w:val="28"/>
          <w:szCs w:val="28"/>
        </w:rPr>
        <w:t>Речетворческие</w:t>
      </w:r>
      <w:proofErr w:type="spellEnd"/>
      <w:r>
        <w:rPr>
          <w:sz w:val="28"/>
          <w:szCs w:val="28"/>
        </w:rPr>
        <w:t xml:space="preserve"> и психологические приемы развития творческих способностей учащихся, используемые на уроке, позволяют развивать воображение учеников, активизируют мыслительную деятельность, помогают понять своеобразие поэтики Е.И. Носова.     </w:t>
      </w:r>
    </w:p>
    <w:p w:rsidR="00D7101F" w:rsidRDefault="00D7101F" w:rsidP="00D7101F">
      <w:pPr>
        <w:jc w:val="both"/>
        <w:rPr>
          <w:sz w:val="28"/>
          <w:szCs w:val="28"/>
        </w:rPr>
      </w:pPr>
      <w:r>
        <w:rPr>
          <w:sz w:val="28"/>
          <w:szCs w:val="28"/>
        </w:rPr>
        <w:t xml:space="preserve">     Широкие возможности раскрытия творческого потенциала личности ученика</w:t>
      </w:r>
      <w:r w:rsidRPr="008B72FB">
        <w:rPr>
          <w:sz w:val="28"/>
          <w:szCs w:val="28"/>
        </w:rPr>
        <w:t xml:space="preserve"> </w:t>
      </w:r>
      <w:r>
        <w:rPr>
          <w:sz w:val="28"/>
          <w:szCs w:val="28"/>
        </w:rPr>
        <w:t xml:space="preserve">открывают уроки внеклассного чтения, не ограниченные рамками программы. </w:t>
      </w:r>
    </w:p>
    <w:p w:rsidR="00D7101F" w:rsidRDefault="00D7101F" w:rsidP="00D7101F">
      <w:pPr>
        <w:jc w:val="both"/>
        <w:rPr>
          <w:sz w:val="28"/>
          <w:szCs w:val="28"/>
        </w:rPr>
      </w:pPr>
      <w:r>
        <w:rPr>
          <w:sz w:val="28"/>
          <w:szCs w:val="28"/>
        </w:rPr>
        <w:t xml:space="preserve">     После изучения темы «Хокку (Японские трехстишия)» проводится урок внеклассного чтения по творчеству иранского ученого и поэта Омара Хайяма, автора </w:t>
      </w:r>
      <w:proofErr w:type="spellStart"/>
      <w:r>
        <w:rPr>
          <w:sz w:val="28"/>
          <w:szCs w:val="28"/>
        </w:rPr>
        <w:t>рубаи</w:t>
      </w:r>
      <w:proofErr w:type="spellEnd"/>
      <w:r>
        <w:rPr>
          <w:sz w:val="28"/>
          <w:szCs w:val="28"/>
        </w:rPr>
        <w:t xml:space="preserve"> – еще одного жанра восточной поэзии. Занятие проходит на фоне восточной музыки, что создает определенное настроение и вводит в атмосферу восточной поэзии. Урок включает в себя элементы композиции и инсценировки, в которой Хайям ведет разговор со своими учениками, поэтому требует большой предварительной подготовки. </w:t>
      </w:r>
    </w:p>
    <w:p w:rsidR="00D7101F" w:rsidRDefault="00D7101F" w:rsidP="00D7101F">
      <w:pPr>
        <w:jc w:val="both"/>
        <w:rPr>
          <w:sz w:val="28"/>
          <w:szCs w:val="28"/>
        </w:rPr>
      </w:pPr>
      <w:r>
        <w:rPr>
          <w:sz w:val="28"/>
          <w:szCs w:val="28"/>
        </w:rPr>
        <w:t xml:space="preserve">     На этапе постановки цели учитель после эмоционального вступления о величии и жестокости времени показывает ученикам вещи, являющиеся символами поэзии О. Хайяма: рукопись, розу, бокал, песочные часы. Перед учениками ставится цель: познакомится с творчеством Хайяма и определить, что связывает эти предметы. Использование наглядности на данном этапе призвано заинтересовать учащихся, пробудить чувства, активизировать творческие процессы.</w:t>
      </w:r>
    </w:p>
    <w:p w:rsidR="00D7101F" w:rsidRDefault="00D7101F" w:rsidP="00D7101F">
      <w:pPr>
        <w:jc w:val="both"/>
        <w:rPr>
          <w:sz w:val="28"/>
          <w:szCs w:val="28"/>
        </w:rPr>
      </w:pPr>
      <w:r>
        <w:rPr>
          <w:sz w:val="28"/>
          <w:szCs w:val="28"/>
        </w:rPr>
        <w:t xml:space="preserve">      На следующем этапе урока ученик, изображающий Хайяма, рассказывает о его рождении, а ученица, нарисовавшая портрет</w:t>
      </w:r>
      <w:r w:rsidRPr="001B405D">
        <w:rPr>
          <w:sz w:val="28"/>
          <w:szCs w:val="28"/>
        </w:rPr>
        <w:t xml:space="preserve"> </w:t>
      </w:r>
      <w:r>
        <w:rPr>
          <w:sz w:val="28"/>
          <w:szCs w:val="28"/>
        </w:rPr>
        <w:t xml:space="preserve">поэта, комментирует свой рисунок и рассказывает о полном имени Омара. Все это сопровождается чтением </w:t>
      </w:r>
      <w:proofErr w:type="spellStart"/>
      <w:r>
        <w:rPr>
          <w:sz w:val="28"/>
          <w:szCs w:val="28"/>
        </w:rPr>
        <w:t>рубаи</w:t>
      </w:r>
      <w:proofErr w:type="spellEnd"/>
      <w:r>
        <w:rPr>
          <w:sz w:val="28"/>
          <w:szCs w:val="28"/>
        </w:rPr>
        <w:t xml:space="preserve">, </w:t>
      </w:r>
      <w:r>
        <w:rPr>
          <w:sz w:val="28"/>
          <w:szCs w:val="28"/>
        </w:rPr>
        <w:lastRenderedPageBreak/>
        <w:t xml:space="preserve">выражающими взгляды поэта на жизнь. В своих произведениях Хайям рассуждает на философские темы: что есть человек, в чем смысл жизни, существует ли загробная жизнь, - поэтому предлагаем учащимся определить главную мысль </w:t>
      </w:r>
      <w:proofErr w:type="spellStart"/>
      <w:r>
        <w:rPr>
          <w:sz w:val="28"/>
          <w:szCs w:val="28"/>
        </w:rPr>
        <w:t>рубаи</w:t>
      </w:r>
      <w:proofErr w:type="spellEnd"/>
      <w:r>
        <w:rPr>
          <w:sz w:val="28"/>
          <w:szCs w:val="28"/>
        </w:rPr>
        <w:t xml:space="preserve"> «Бог создал небо, голубую даль», «</w:t>
      </w:r>
      <w:r w:rsidRPr="00C40D3E">
        <w:rPr>
          <w:sz w:val="28"/>
          <w:szCs w:val="28"/>
        </w:rPr>
        <w:t>Мы источник весель</w:t>
      </w:r>
      <w:r>
        <w:rPr>
          <w:sz w:val="28"/>
          <w:szCs w:val="28"/>
        </w:rPr>
        <w:t>я – и скорби рудник», «</w:t>
      </w:r>
      <w:r w:rsidRPr="00C40D3E">
        <w:rPr>
          <w:sz w:val="28"/>
          <w:szCs w:val="28"/>
        </w:rPr>
        <w:t>Ты ради благ мирских сгубил земные дни</w:t>
      </w:r>
      <w:r>
        <w:rPr>
          <w:sz w:val="28"/>
          <w:szCs w:val="28"/>
        </w:rPr>
        <w:t>». Ученики приходят к выводу, что, по мнению Хайяма, ж</w:t>
      </w:r>
      <w:r w:rsidRPr="00C40D3E">
        <w:rPr>
          <w:sz w:val="28"/>
          <w:szCs w:val="28"/>
        </w:rPr>
        <w:t>изнь прекрасна и гармонична, но не вечна. Так устроен мир: даже самые прекрасные творения Бога ждет смерть</w:t>
      </w:r>
      <w:r>
        <w:rPr>
          <w:sz w:val="28"/>
          <w:szCs w:val="28"/>
        </w:rPr>
        <w:t>, поэтому</w:t>
      </w:r>
      <w:r w:rsidRPr="00965A77">
        <w:rPr>
          <w:sz w:val="28"/>
          <w:szCs w:val="28"/>
        </w:rPr>
        <w:t xml:space="preserve"> </w:t>
      </w:r>
      <w:r>
        <w:rPr>
          <w:sz w:val="28"/>
          <w:szCs w:val="28"/>
        </w:rPr>
        <w:t>н</w:t>
      </w:r>
      <w:r w:rsidRPr="00C40D3E">
        <w:rPr>
          <w:sz w:val="28"/>
          <w:szCs w:val="28"/>
        </w:rPr>
        <w:t>е стоит тратить свою и без того короткую жизнь на обретение богатств и роскоши. Человек может быть разным, в каждом из нас есть и хорошее, и плохое.</w:t>
      </w:r>
      <w:r>
        <w:rPr>
          <w:sz w:val="28"/>
          <w:szCs w:val="28"/>
        </w:rPr>
        <w:t xml:space="preserve"> О</w:t>
      </w:r>
      <w:r w:rsidRPr="00C40D3E">
        <w:rPr>
          <w:sz w:val="28"/>
          <w:szCs w:val="28"/>
        </w:rPr>
        <w:t xml:space="preserve">н </w:t>
      </w:r>
      <w:r>
        <w:rPr>
          <w:sz w:val="28"/>
          <w:szCs w:val="28"/>
        </w:rPr>
        <w:t>и</w:t>
      </w:r>
      <w:r w:rsidRPr="00C40D3E">
        <w:rPr>
          <w:sz w:val="28"/>
          <w:szCs w:val="28"/>
        </w:rPr>
        <w:t xml:space="preserve"> ничтожен п</w:t>
      </w:r>
      <w:r>
        <w:rPr>
          <w:sz w:val="28"/>
          <w:szCs w:val="28"/>
        </w:rPr>
        <w:t xml:space="preserve">еред загадками </w:t>
      </w:r>
      <w:r w:rsidRPr="00C40D3E">
        <w:rPr>
          <w:sz w:val="28"/>
          <w:szCs w:val="28"/>
        </w:rPr>
        <w:t xml:space="preserve">вселенной, и велик, </w:t>
      </w:r>
      <w:r>
        <w:rPr>
          <w:sz w:val="28"/>
          <w:szCs w:val="28"/>
        </w:rPr>
        <w:t>сам являясь вселенной со своими тайнами, мыслями, переживаниями. Подобная работа требует от учеников работы воображения, участия в творческом труде поэта.</w:t>
      </w:r>
    </w:p>
    <w:p w:rsidR="00D7101F" w:rsidRDefault="00D7101F" w:rsidP="00D7101F">
      <w:pPr>
        <w:jc w:val="both"/>
        <w:rPr>
          <w:sz w:val="28"/>
          <w:szCs w:val="28"/>
        </w:rPr>
      </w:pPr>
      <w:r>
        <w:rPr>
          <w:sz w:val="28"/>
          <w:szCs w:val="28"/>
        </w:rPr>
        <w:t xml:space="preserve">     Урок продолжает инсценировка, в которой Хайям разговаривает со своими учениками о вечности и «величайшей загадке мира» - любви. Инсценировка заканчивается тем, что учащиеся по очереди читают наизусть </w:t>
      </w:r>
      <w:proofErr w:type="spellStart"/>
      <w:r>
        <w:rPr>
          <w:sz w:val="28"/>
          <w:szCs w:val="28"/>
        </w:rPr>
        <w:t>рубаи</w:t>
      </w:r>
      <w:proofErr w:type="spellEnd"/>
      <w:r>
        <w:rPr>
          <w:sz w:val="28"/>
          <w:szCs w:val="28"/>
        </w:rPr>
        <w:t xml:space="preserve"> о любви. Таким образом, дети приходят к выводу, что тема любви одна из основных в творчестве Хайяма. </w:t>
      </w:r>
    </w:p>
    <w:p w:rsidR="00D7101F" w:rsidRDefault="00D7101F" w:rsidP="00D7101F">
      <w:pPr>
        <w:jc w:val="both"/>
        <w:rPr>
          <w:sz w:val="28"/>
          <w:szCs w:val="28"/>
        </w:rPr>
      </w:pPr>
      <w:r>
        <w:rPr>
          <w:sz w:val="28"/>
          <w:szCs w:val="28"/>
        </w:rPr>
        <w:t xml:space="preserve">     На следующем этапе урока речь идет о жанровых особенностях </w:t>
      </w:r>
      <w:proofErr w:type="spellStart"/>
      <w:r>
        <w:rPr>
          <w:sz w:val="28"/>
          <w:szCs w:val="28"/>
        </w:rPr>
        <w:t>рубаи</w:t>
      </w:r>
      <w:proofErr w:type="spellEnd"/>
      <w:r>
        <w:rPr>
          <w:sz w:val="28"/>
          <w:szCs w:val="28"/>
        </w:rPr>
        <w:t xml:space="preserve">. Рубаи, как и хокку, является философско-лирическим жанром восточной поэзии, и, хотя созданы и бытовали эти стихотворные формы в разных странах, и те, и другие несут на себе отпечаток восточной мудрости и отличный от европейского взгляд на жизнь. Поэтому считаем целесообразным сопоставить жанровые особенности </w:t>
      </w:r>
      <w:proofErr w:type="spellStart"/>
      <w:r>
        <w:rPr>
          <w:sz w:val="28"/>
          <w:szCs w:val="28"/>
        </w:rPr>
        <w:t>рубаи</w:t>
      </w:r>
      <w:proofErr w:type="spellEnd"/>
      <w:r>
        <w:rPr>
          <w:sz w:val="28"/>
          <w:szCs w:val="28"/>
        </w:rPr>
        <w:t xml:space="preserve"> и хокку, которое знакомо ученикам по предыдущему уроку. Этому посвящено сообщение заранее подготовленного ученика, после которого учащиеся формулируют определение </w:t>
      </w:r>
      <w:proofErr w:type="spellStart"/>
      <w:r>
        <w:rPr>
          <w:sz w:val="28"/>
          <w:szCs w:val="28"/>
        </w:rPr>
        <w:t>рубаи</w:t>
      </w:r>
      <w:proofErr w:type="spellEnd"/>
      <w:r>
        <w:rPr>
          <w:sz w:val="28"/>
          <w:szCs w:val="28"/>
        </w:rPr>
        <w:t xml:space="preserve"> (</w:t>
      </w:r>
      <w:r w:rsidRPr="007C3446">
        <w:rPr>
          <w:i/>
          <w:sz w:val="28"/>
          <w:szCs w:val="28"/>
        </w:rPr>
        <w:t>Рубаи – философско-лирический жанр персо-таджикской поэзии, состоящий из четырех строк, три из которых, а иногда и все, рифмуются между собой</w:t>
      </w:r>
      <w:r>
        <w:rPr>
          <w:sz w:val="28"/>
          <w:szCs w:val="28"/>
        </w:rPr>
        <w:t>)</w:t>
      </w:r>
      <w:r w:rsidRPr="00C40D3E">
        <w:rPr>
          <w:sz w:val="28"/>
          <w:szCs w:val="28"/>
        </w:rPr>
        <w:t>.</w:t>
      </w:r>
      <w:r>
        <w:rPr>
          <w:sz w:val="28"/>
          <w:szCs w:val="28"/>
        </w:rPr>
        <w:t xml:space="preserve"> Данная работа помогает ученикам лучше понять и усвоить особенности жанра. Этап заканчивается чтением наизусть учащимися </w:t>
      </w:r>
      <w:proofErr w:type="spellStart"/>
      <w:r>
        <w:rPr>
          <w:sz w:val="28"/>
          <w:szCs w:val="28"/>
        </w:rPr>
        <w:t>рубаи</w:t>
      </w:r>
      <w:proofErr w:type="spellEnd"/>
      <w:r>
        <w:rPr>
          <w:sz w:val="28"/>
          <w:szCs w:val="28"/>
        </w:rPr>
        <w:t>.</w:t>
      </w:r>
    </w:p>
    <w:p w:rsidR="00D7101F" w:rsidRPr="0080145B" w:rsidRDefault="00D7101F" w:rsidP="00D7101F">
      <w:pPr>
        <w:jc w:val="both"/>
        <w:rPr>
          <w:sz w:val="28"/>
          <w:szCs w:val="28"/>
        </w:rPr>
      </w:pPr>
      <w:r>
        <w:rPr>
          <w:sz w:val="28"/>
          <w:szCs w:val="28"/>
        </w:rPr>
        <w:t xml:space="preserve">     </w:t>
      </w:r>
      <w:r w:rsidRPr="00C40D3E">
        <w:rPr>
          <w:sz w:val="28"/>
          <w:szCs w:val="28"/>
        </w:rPr>
        <w:t xml:space="preserve">Мысль в блестящих </w:t>
      </w:r>
      <w:proofErr w:type="spellStart"/>
      <w:r w:rsidRPr="00C40D3E">
        <w:rPr>
          <w:sz w:val="28"/>
          <w:szCs w:val="28"/>
        </w:rPr>
        <w:t>рубаи</w:t>
      </w:r>
      <w:proofErr w:type="spellEnd"/>
      <w:r w:rsidRPr="00C40D3E">
        <w:rPr>
          <w:sz w:val="28"/>
          <w:szCs w:val="28"/>
        </w:rPr>
        <w:t xml:space="preserve"> Омара Хайяма отлита в афористичную чеканную форму.</w:t>
      </w:r>
      <w:r>
        <w:rPr>
          <w:sz w:val="28"/>
          <w:szCs w:val="28"/>
        </w:rPr>
        <w:t xml:space="preserve"> Смысл </w:t>
      </w:r>
      <w:proofErr w:type="spellStart"/>
      <w:r>
        <w:rPr>
          <w:sz w:val="28"/>
          <w:szCs w:val="28"/>
        </w:rPr>
        <w:t>рубаи</w:t>
      </w:r>
      <w:proofErr w:type="spellEnd"/>
      <w:r>
        <w:rPr>
          <w:sz w:val="28"/>
          <w:szCs w:val="28"/>
        </w:rPr>
        <w:t xml:space="preserve"> нужно разгадывать, внимательно вчитываясь в него, поэтому о</w:t>
      </w:r>
      <w:r w:rsidRPr="00C40D3E">
        <w:rPr>
          <w:sz w:val="28"/>
          <w:szCs w:val="28"/>
        </w:rPr>
        <w:t xml:space="preserve">тдельным ученикам заранее было дано задание передать в рисунке главную мысль одного из </w:t>
      </w:r>
      <w:proofErr w:type="spellStart"/>
      <w:r w:rsidRPr="00C40D3E">
        <w:rPr>
          <w:sz w:val="28"/>
          <w:szCs w:val="28"/>
        </w:rPr>
        <w:t>рубаи</w:t>
      </w:r>
      <w:proofErr w:type="spellEnd"/>
      <w:r w:rsidRPr="00C40D3E">
        <w:rPr>
          <w:sz w:val="28"/>
          <w:szCs w:val="28"/>
        </w:rPr>
        <w:t xml:space="preserve"> Хайяма.</w:t>
      </w:r>
      <w:r>
        <w:rPr>
          <w:sz w:val="28"/>
          <w:szCs w:val="28"/>
        </w:rPr>
        <w:t xml:space="preserve"> </w:t>
      </w:r>
      <w:r w:rsidRPr="0080145B">
        <w:rPr>
          <w:sz w:val="28"/>
          <w:szCs w:val="28"/>
        </w:rPr>
        <w:t>На уроке учащиеся читают стихотвор</w:t>
      </w:r>
      <w:r>
        <w:rPr>
          <w:sz w:val="28"/>
          <w:szCs w:val="28"/>
        </w:rPr>
        <w:t>ения, комментируют свои рисунки. Ответы могут быть следующими:</w:t>
      </w:r>
    </w:p>
    <w:p w:rsidR="00D7101F" w:rsidRPr="0080145B" w:rsidRDefault="00D7101F" w:rsidP="00D7101F">
      <w:pPr>
        <w:jc w:val="both"/>
        <w:rPr>
          <w:i/>
          <w:sz w:val="28"/>
          <w:szCs w:val="28"/>
        </w:rPr>
      </w:pPr>
      <w:r>
        <w:rPr>
          <w:sz w:val="28"/>
          <w:szCs w:val="28"/>
        </w:rPr>
        <w:t xml:space="preserve">     </w:t>
      </w:r>
      <w:r w:rsidRPr="0080145B">
        <w:rPr>
          <w:i/>
          <w:sz w:val="28"/>
          <w:szCs w:val="28"/>
        </w:rPr>
        <w:t xml:space="preserve">Я рисовал иллюстрацию к такому </w:t>
      </w:r>
      <w:proofErr w:type="spellStart"/>
      <w:r w:rsidRPr="0080145B">
        <w:rPr>
          <w:i/>
          <w:sz w:val="28"/>
          <w:szCs w:val="28"/>
        </w:rPr>
        <w:t>рубаи</w:t>
      </w:r>
      <w:proofErr w:type="spellEnd"/>
      <w:r w:rsidRPr="0080145B">
        <w:rPr>
          <w:i/>
          <w:sz w:val="28"/>
          <w:szCs w:val="28"/>
        </w:rPr>
        <w:t xml:space="preserve"> Хайяма:</w:t>
      </w:r>
    </w:p>
    <w:p w:rsidR="00D7101F" w:rsidRPr="0080145B" w:rsidRDefault="00D7101F" w:rsidP="00D7101F">
      <w:pPr>
        <w:jc w:val="both"/>
        <w:rPr>
          <w:i/>
          <w:sz w:val="28"/>
          <w:szCs w:val="28"/>
        </w:rPr>
      </w:pPr>
      <w:r w:rsidRPr="0080145B">
        <w:rPr>
          <w:i/>
          <w:sz w:val="28"/>
          <w:szCs w:val="28"/>
        </w:rPr>
        <w:t xml:space="preserve">                    Мы по желанью не живем ни дня, </w:t>
      </w:r>
    </w:p>
    <w:p w:rsidR="00D7101F" w:rsidRPr="0080145B" w:rsidRDefault="00D7101F" w:rsidP="00D7101F">
      <w:pPr>
        <w:ind w:firstLine="1440"/>
        <w:jc w:val="both"/>
        <w:rPr>
          <w:i/>
          <w:sz w:val="28"/>
          <w:szCs w:val="28"/>
        </w:rPr>
      </w:pPr>
      <w:r w:rsidRPr="0080145B">
        <w:rPr>
          <w:i/>
          <w:sz w:val="28"/>
          <w:szCs w:val="28"/>
        </w:rPr>
        <w:t>Живи в веселье, злобу прочь гоня.</w:t>
      </w:r>
    </w:p>
    <w:p w:rsidR="00D7101F" w:rsidRPr="0080145B" w:rsidRDefault="00D7101F" w:rsidP="00D7101F">
      <w:pPr>
        <w:ind w:firstLine="1440"/>
        <w:jc w:val="both"/>
        <w:rPr>
          <w:i/>
          <w:sz w:val="28"/>
          <w:szCs w:val="28"/>
        </w:rPr>
      </w:pPr>
      <w:r w:rsidRPr="0080145B">
        <w:rPr>
          <w:i/>
          <w:sz w:val="28"/>
          <w:szCs w:val="28"/>
        </w:rPr>
        <w:t xml:space="preserve">Общайся с мудрым, - ведь твоя основа – </w:t>
      </w:r>
    </w:p>
    <w:p w:rsidR="00D7101F" w:rsidRPr="0080145B" w:rsidRDefault="00D7101F" w:rsidP="00D7101F">
      <w:pPr>
        <w:ind w:left="1440"/>
        <w:jc w:val="both"/>
        <w:rPr>
          <w:i/>
          <w:sz w:val="28"/>
          <w:szCs w:val="28"/>
        </w:rPr>
      </w:pPr>
      <w:r w:rsidRPr="0080145B">
        <w:rPr>
          <w:i/>
          <w:sz w:val="28"/>
          <w:szCs w:val="28"/>
        </w:rPr>
        <w:t>Пыль, ветер, капля, искорка огня.</w:t>
      </w:r>
    </w:p>
    <w:p w:rsidR="00D7101F" w:rsidRPr="0080145B" w:rsidRDefault="00D7101F" w:rsidP="00D7101F">
      <w:pPr>
        <w:jc w:val="both"/>
        <w:rPr>
          <w:i/>
          <w:sz w:val="28"/>
          <w:szCs w:val="28"/>
        </w:rPr>
      </w:pPr>
      <w:r w:rsidRPr="0080145B">
        <w:rPr>
          <w:i/>
          <w:sz w:val="28"/>
          <w:szCs w:val="28"/>
        </w:rPr>
        <w:t xml:space="preserve">     Хайям пишет, что человек состоит из пыли, ветра, воды и огня, поэтому я нарисовал лицо человека, разделенное на четыре части. Одна половина волос и чалмы коричневая, как земля, другая – пышная и бело-голубая, как облака, гонимые ветром. Одна половина бороды похожа на морские волны, другая</w:t>
      </w:r>
      <w:r>
        <w:rPr>
          <w:i/>
          <w:sz w:val="28"/>
          <w:szCs w:val="28"/>
        </w:rPr>
        <w:t xml:space="preserve"> – на</w:t>
      </w:r>
      <w:r w:rsidRPr="0080145B">
        <w:rPr>
          <w:i/>
          <w:sz w:val="28"/>
          <w:szCs w:val="28"/>
        </w:rPr>
        <w:t xml:space="preserve"> огонь. </w:t>
      </w:r>
      <w:r w:rsidRPr="0080145B">
        <w:rPr>
          <w:i/>
          <w:sz w:val="28"/>
          <w:szCs w:val="28"/>
        </w:rPr>
        <w:lastRenderedPageBreak/>
        <w:t>Человек может быть разным, в нем совмещаются качества разных стихий, он может совершать и добро и зло, поэтому над человеком я изобразил ангела и дьявола.</w:t>
      </w:r>
    </w:p>
    <w:p w:rsidR="00D7101F" w:rsidRDefault="00D7101F" w:rsidP="00D7101F">
      <w:pPr>
        <w:jc w:val="both"/>
        <w:rPr>
          <w:sz w:val="28"/>
          <w:szCs w:val="28"/>
        </w:rPr>
      </w:pPr>
      <w:r>
        <w:rPr>
          <w:color w:val="FF0000"/>
          <w:sz w:val="28"/>
          <w:szCs w:val="28"/>
        </w:rPr>
        <w:t xml:space="preserve">     </w:t>
      </w:r>
      <w:r w:rsidRPr="00B95628">
        <w:rPr>
          <w:sz w:val="28"/>
          <w:szCs w:val="28"/>
        </w:rPr>
        <w:t>Прием активизир</w:t>
      </w:r>
      <w:r>
        <w:rPr>
          <w:sz w:val="28"/>
          <w:szCs w:val="28"/>
        </w:rPr>
        <w:t>ует</w:t>
      </w:r>
      <w:r w:rsidRPr="00B95628">
        <w:rPr>
          <w:sz w:val="28"/>
          <w:szCs w:val="28"/>
        </w:rPr>
        <w:t xml:space="preserve"> творческое мышление, развивает творческие способности.</w:t>
      </w:r>
      <w:r>
        <w:rPr>
          <w:sz w:val="28"/>
          <w:szCs w:val="28"/>
        </w:rPr>
        <w:t xml:space="preserve"> Использование следующего приема позволяет </w:t>
      </w:r>
      <w:r w:rsidRPr="00972BCA">
        <w:rPr>
          <w:sz w:val="28"/>
          <w:szCs w:val="28"/>
        </w:rPr>
        <w:t>учителю</w:t>
      </w:r>
      <w:r w:rsidRPr="00DE3B9E">
        <w:rPr>
          <w:sz w:val="28"/>
          <w:szCs w:val="28"/>
        </w:rPr>
        <w:t xml:space="preserve"> создать условия</w:t>
      </w:r>
      <w:r>
        <w:rPr>
          <w:sz w:val="28"/>
          <w:szCs w:val="28"/>
        </w:rPr>
        <w:t xml:space="preserve"> для реализации творческих возможностей учащихся. </w:t>
      </w:r>
    </w:p>
    <w:p w:rsidR="00D7101F" w:rsidRDefault="00D7101F" w:rsidP="00D7101F">
      <w:pPr>
        <w:jc w:val="both"/>
        <w:rPr>
          <w:sz w:val="28"/>
          <w:szCs w:val="28"/>
        </w:rPr>
      </w:pPr>
      <w:r>
        <w:rPr>
          <w:sz w:val="28"/>
          <w:szCs w:val="28"/>
        </w:rPr>
        <w:t xml:space="preserve">     Вниманию учеников предлагается </w:t>
      </w:r>
      <w:r w:rsidRPr="00DE3B9E">
        <w:rPr>
          <w:sz w:val="28"/>
          <w:szCs w:val="28"/>
        </w:rPr>
        <w:t>рисун</w:t>
      </w:r>
      <w:r>
        <w:rPr>
          <w:sz w:val="28"/>
          <w:szCs w:val="28"/>
        </w:rPr>
        <w:t>ок, на котором изображен воробей, стремящийся вырваться из клетки в форме земного шара</w:t>
      </w:r>
      <w:r w:rsidRPr="00DE3B9E">
        <w:rPr>
          <w:sz w:val="28"/>
          <w:szCs w:val="28"/>
        </w:rPr>
        <w:t>.</w:t>
      </w:r>
      <w:r>
        <w:rPr>
          <w:sz w:val="28"/>
          <w:szCs w:val="28"/>
        </w:rPr>
        <w:t xml:space="preserve"> Картинка иллюстрирует </w:t>
      </w:r>
      <w:proofErr w:type="spellStart"/>
      <w:r>
        <w:rPr>
          <w:sz w:val="28"/>
          <w:szCs w:val="28"/>
        </w:rPr>
        <w:t>рубаи</w:t>
      </w:r>
      <w:proofErr w:type="spellEnd"/>
      <w:r>
        <w:rPr>
          <w:sz w:val="28"/>
          <w:szCs w:val="28"/>
        </w:rPr>
        <w:t xml:space="preserve"> О. Хайяма: </w:t>
      </w:r>
      <w:r w:rsidRPr="00F3680E">
        <w:rPr>
          <w:i/>
          <w:sz w:val="28"/>
          <w:szCs w:val="28"/>
        </w:rPr>
        <w:t>«Мы попали в сей мир, как в силок – воробей. //Мы полны беспокойства, надежд и скорбей. /</w:t>
      </w:r>
      <w:proofErr w:type="gramStart"/>
      <w:r>
        <w:rPr>
          <w:i/>
          <w:sz w:val="28"/>
          <w:szCs w:val="28"/>
        </w:rPr>
        <w:t>В</w:t>
      </w:r>
      <w:proofErr w:type="gramEnd"/>
      <w:r w:rsidRPr="00F3680E">
        <w:rPr>
          <w:i/>
          <w:sz w:val="28"/>
          <w:szCs w:val="28"/>
        </w:rPr>
        <w:t xml:space="preserve"> эту круглую клетку, где нету </w:t>
      </w:r>
      <w:r w:rsidRPr="00F3680E">
        <w:rPr>
          <w:i/>
          <w:sz w:val="28"/>
          <w:szCs w:val="28"/>
        </w:rPr>
        <w:t>дверей, /</w:t>
      </w:r>
      <w:r w:rsidRPr="00F3680E">
        <w:rPr>
          <w:i/>
          <w:sz w:val="28"/>
          <w:szCs w:val="28"/>
        </w:rPr>
        <w:t>/Мы попали с тобой не по воле своей»</w:t>
      </w:r>
      <w:r>
        <w:rPr>
          <w:i/>
          <w:sz w:val="28"/>
          <w:szCs w:val="28"/>
        </w:rPr>
        <w:t xml:space="preserve">. </w:t>
      </w:r>
      <w:r>
        <w:rPr>
          <w:sz w:val="28"/>
          <w:szCs w:val="28"/>
        </w:rPr>
        <w:t>У</w:t>
      </w:r>
      <w:r w:rsidRPr="00DE3B9E">
        <w:rPr>
          <w:sz w:val="28"/>
          <w:szCs w:val="28"/>
        </w:rPr>
        <w:t xml:space="preserve">чащимся предлагается определить главную мысль рисунка и изложить ее в собственном </w:t>
      </w:r>
      <w:proofErr w:type="spellStart"/>
      <w:r w:rsidRPr="00DE3B9E">
        <w:rPr>
          <w:sz w:val="28"/>
          <w:szCs w:val="28"/>
        </w:rPr>
        <w:t>рубаи</w:t>
      </w:r>
      <w:proofErr w:type="spellEnd"/>
      <w:r>
        <w:rPr>
          <w:sz w:val="28"/>
          <w:szCs w:val="28"/>
        </w:rPr>
        <w:t xml:space="preserve">, </w:t>
      </w:r>
      <w:proofErr w:type="gramStart"/>
      <w:r>
        <w:rPr>
          <w:sz w:val="28"/>
          <w:szCs w:val="28"/>
        </w:rPr>
        <w:t>например</w:t>
      </w:r>
      <w:proofErr w:type="gramEnd"/>
      <w:r>
        <w:rPr>
          <w:sz w:val="28"/>
          <w:szCs w:val="28"/>
        </w:rPr>
        <w:t>:</w:t>
      </w:r>
    </w:p>
    <w:p w:rsidR="00D7101F" w:rsidRPr="0080145B" w:rsidRDefault="00D7101F" w:rsidP="00D7101F">
      <w:pPr>
        <w:ind w:firstLine="1620"/>
        <w:jc w:val="both"/>
        <w:rPr>
          <w:i/>
          <w:sz w:val="28"/>
          <w:szCs w:val="28"/>
        </w:rPr>
      </w:pPr>
      <w:r>
        <w:rPr>
          <w:b/>
          <w:sz w:val="28"/>
          <w:szCs w:val="28"/>
        </w:rPr>
        <w:t xml:space="preserve">   </w:t>
      </w:r>
      <w:r w:rsidRPr="00C40D3E">
        <w:rPr>
          <w:sz w:val="28"/>
          <w:szCs w:val="28"/>
        </w:rPr>
        <w:t xml:space="preserve"> </w:t>
      </w:r>
      <w:r w:rsidRPr="0080145B">
        <w:rPr>
          <w:i/>
          <w:sz w:val="28"/>
          <w:szCs w:val="28"/>
        </w:rPr>
        <w:t>Человек, словно птица,</w:t>
      </w:r>
    </w:p>
    <w:p w:rsidR="00D7101F" w:rsidRPr="0080145B" w:rsidRDefault="00D7101F" w:rsidP="00D7101F">
      <w:pPr>
        <w:ind w:firstLine="1980"/>
        <w:jc w:val="both"/>
        <w:rPr>
          <w:i/>
          <w:sz w:val="28"/>
          <w:szCs w:val="28"/>
        </w:rPr>
      </w:pPr>
      <w:r w:rsidRPr="0080145B">
        <w:rPr>
          <w:i/>
          <w:sz w:val="28"/>
          <w:szCs w:val="28"/>
        </w:rPr>
        <w:t>В клетке должен он биться.</w:t>
      </w:r>
    </w:p>
    <w:p w:rsidR="00D7101F" w:rsidRPr="0080145B" w:rsidRDefault="00D7101F" w:rsidP="00D7101F">
      <w:pPr>
        <w:ind w:firstLine="1980"/>
        <w:jc w:val="both"/>
        <w:rPr>
          <w:i/>
          <w:sz w:val="28"/>
          <w:szCs w:val="28"/>
        </w:rPr>
      </w:pPr>
      <w:r w:rsidRPr="0080145B">
        <w:rPr>
          <w:i/>
          <w:sz w:val="28"/>
          <w:szCs w:val="28"/>
        </w:rPr>
        <w:t>Птица хочет на волю:</w:t>
      </w:r>
    </w:p>
    <w:p w:rsidR="00D7101F" w:rsidRPr="0080145B" w:rsidRDefault="00D7101F" w:rsidP="00D7101F">
      <w:pPr>
        <w:ind w:firstLine="1980"/>
        <w:jc w:val="both"/>
        <w:rPr>
          <w:i/>
          <w:sz w:val="28"/>
          <w:szCs w:val="28"/>
        </w:rPr>
      </w:pPr>
      <w:r w:rsidRPr="0080145B">
        <w:rPr>
          <w:i/>
          <w:sz w:val="28"/>
          <w:szCs w:val="28"/>
        </w:rPr>
        <w:t>Дверь откроешь – умчится.</w:t>
      </w:r>
    </w:p>
    <w:p w:rsidR="00D7101F" w:rsidRDefault="00D7101F" w:rsidP="00D7101F">
      <w:pPr>
        <w:ind w:firstLine="360"/>
        <w:jc w:val="both"/>
        <w:rPr>
          <w:sz w:val="28"/>
          <w:szCs w:val="28"/>
        </w:rPr>
      </w:pPr>
      <w:r>
        <w:rPr>
          <w:sz w:val="28"/>
          <w:szCs w:val="28"/>
        </w:rPr>
        <w:t xml:space="preserve">     Следующий этап урока посвящен еще одной теме поэзии Хайяма – теме наслаждения земной жизнью, поэтому подготовленная группа учениц представляет восточный танец, после которого учитель читает </w:t>
      </w:r>
      <w:proofErr w:type="spellStart"/>
      <w:r>
        <w:rPr>
          <w:sz w:val="28"/>
          <w:szCs w:val="28"/>
        </w:rPr>
        <w:t>рубаи</w:t>
      </w:r>
      <w:proofErr w:type="spellEnd"/>
      <w:r>
        <w:rPr>
          <w:sz w:val="28"/>
          <w:szCs w:val="28"/>
        </w:rPr>
        <w:t xml:space="preserve"> о радостях бытия. </w:t>
      </w:r>
    </w:p>
    <w:p w:rsidR="00D7101F" w:rsidRDefault="00D7101F" w:rsidP="00D7101F">
      <w:pPr>
        <w:jc w:val="both"/>
        <w:rPr>
          <w:sz w:val="28"/>
          <w:szCs w:val="28"/>
        </w:rPr>
      </w:pPr>
      <w:r>
        <w:rPr>
          <w:sz w:val="28"/>
          <w:szCs w:val="28"/>
        </w:rPr>
        <w:t xml:space="preserve">     Большая часть </w:t>
      </w:r>
      <w:proofErr w:type="spellStart"/>
      <w:r>
        <w:rPr>
          <w:sz w:val="28"/>
          <w:szCs w:val="28"/>
        </w:rPr>
        <w:t>рубаи</w:t>
      </w:r>
      <w:proofErr w:type="spellEnd"/>
      <w:r>
        <w:rPr>
          <w:sz w:val="28"/>
          <w:szCs w:val="28"/>
        </w:rPr>
        <w:t xml:space="preserve"> О. Хайяма обличает такие человеческие пороки, как трусость, чинопочитание, глупость, подлость. Знакомя учеников с этой стороной поэзии Хайяма, преподаватель предлагает послушать обличительные стихотворения и определить, какой темой они объединены. </w:t>
      </w:r>
    </w:p>
    <w:p w:rsidR="00D7101F" w:rsidRDefault="00D7101F" w:rsidP="00D7101F">
      <w:pPr>
        <w:jc w:val="both"/>
        <w:rPr>
          <w:sz w:val="28"/>
          <w:szCs w:val="28"/>
        </w:rPr>
      </w:pPr>
      <w:r>
        <w:rPr>
          <w:sz w:val="28"/>
          <w:szCs w:val="28"/>
        </w:rPr>
        <w:t xml:space="preserve">     На заключительном этапе урока после рассказа учителя о смерти Хайяма и месте, где он похоронен, ученики комментируют эпиграф – слова самого поэта: «Нет бога, кроме красоты, и поэт ее пророк». Подводя итог урока, учащиеся объясняют, какое отношение имеют к творчеству Омара Хайяма предложенные в начале занятия предметы. </w:t>
      </w:r>
      <w:r w:rsidRPr="00C40D3E">
        <w:rPr>
          <w:sz w:val="28"/>
          <w:szCs w:val="28"/>
        </w:rPr>
        <w:t xml:space="preserve">Рукопись – знак того, что Омар Хайям писал стихи. Роза – это символ красоты и любви. Бокал – символ земных радостей и наслаждений. Песочные часы – символ бегущего времени, быстро пролетающей жизни. </w:t>
      </w:r>
      <w:r>
        <w:rPr>
          <w:sz w:val="28"/>
          <w:szCs w:val="28"/>
        </w:rPr>
        <w:t>Предметы обозначают</w:t>
      </w:r>
      <w:r w:rsidRPr="00C40D3E">
        <w:rPr>
          <w:sz w:val="28"/>
          <w:szCs w:val="28"/>
        </w:rPr>
        <w:t xml:space="preserve"> темы</w:t>
      </w:r>
      <w:r>
        <w:rPr>
          <w:sz w:val="28"/>
          <w:szCs w:val="28"/>
        </w:rPr>
        <w:t>,</w:t>
      </w:r>
      <w:r w:rsidRPr="00C40D3E">
        <w:rPr>
          <w:sz w:val="28"/>
          <w:szCs w:val="28"/>
        </w:rPr>
        <w:t xml:space="preserve"> представлен</w:t>
      </w:r>
      <w:r>
        <w:rPr>
          <w:sz w:val="28"/>
          <w:szCs w:val="28"/>
        </w:rPr>
        <w:t>н</w:t>
      </w:r>
      <w:r w:rsidRPr="00C40D3E">
        <w:rPr>
          <w:sz w:val="28"/>
          <w:szCs w:val="28"/>
        </w:rPr>
        <w:t>ы</w:t>
      </w:r>
      <w:r>
        <w:rPr>
          <w:sz w:val="28"/>
          <w:szCs w:val="28"/>
        </w:rPr>
        <w:t>е</w:t>
      </w:r>
      <w:r w:rsidRPr="00C40D3E">
        <w:rPr>
          <w:sz w:val="28"/>
          <w:szCs w:val="28"/>
        </w:rPr>
        <w:t xml:space="preserve"> в творчестве Омара Хайяма.</w:t>
      </w:r>
      <w:r>
        <w:rPr>
          <w:sz w:val="28"/>
          <w:szCs w:val="28"/>
        </w:rPr>
        <w:t xml:space="preserve">  </w:t>
      </w:r>
    </w:p>
    <w:p w:rsidR="00D7101F" w:rsidRDefault="00D7101F" w:rsidP="00D7101F">
      <w:pPr>
        <w:jc w:val="both"/>
        <w:rPr>
          <w:sz w:val="28"/>
          <w:szCs w:val="28"/>
        </w:rPr>
      </w:pPr>
      <w:r>
        <w:rPr>
          <w:sz w:val="28"/>
          <w:szCs w:val="28"/>
        </w:rPr>
        <w:t xml:space="preserve">     В ходе </w:t>
      </w:r>
      <w:proofErr w:type="gramStart"/>
      <w:r>
        <w:rPr>
          <w:sz w:val="28"/>
          <w:szCs w:val="28"/>
        </w:rPr>
        <w:t>занятия</w:t>
      </w:r>
      <w:proofErr w:type="gramEnd"/>
      <w:r>
        <w:rPr>
          <w:sz w:val="28"/>
          <w:szCs w:val="28"/>
        </w:rPr>
        <w:t xml:space="preserve"> учащиеся в эмоциональной форме знакомятся с основными темами поэзии иранского ученого и поэта О. Хайяма, а также с особенностями жанра </w:t>
      </w:r>
      <w:proofErr w:type="spellStart"/>
      <w:r>
        <w:rPr>
          <w:sz w:val="28"/>
          <w:szCs w:val="28"/>
        </w:rPr>
        <w:t>рубаи</w:t>
      </w:r>
      <w:proofErr w:type="spellEnd"/>
      <w:r>
        <w:rPr>
          <w:sz w:val="28"/>
          <w:szCs w:val="28"/>
        </w:rPr>
        <w:t>. Применение средств наглядности и приемов развития творческих способностей позволяет создать творческую атмосферу на уроке, способствует развитию творческого восприятия и творческого мышления.</w:t>
      </w:r>
    </w:p>
    <w:p w:rsidR="00D7101F" w:rsidRDefault="00D7101F" w:rsidP="00D7101F">
      <w:pPr>
        <w:jc w:val="both"/>
        <w:rPr>
          <w:sz w:val="28"/>
          <w:szCs w:val="28"/>
        </w:rPr>
      </w:pPr>
    </w:p>
    <w:p w:rsidR="00D7101F" w:rsidRPr="00FF30C5" w:rsidRDefault="00D7101F" w:rsidP="00D7101F">
      <w:pPr>
        <w:jc w:val="both"/>
        <w:rPr>
          <w:sz w:val="28"/>
          <w:szCs w:val="28"/>
        </w:rPr>
      </w:pPr>
      <w:r>
        <w:rPr>
          <w:sz w:val="28"/>
          <w:szCs w:val="28"/>
        </w:rPr>
        <w:t xml:space="preserve">     </w:t>
      </w:r>
    </w:p>
    <w:p w:rsidR="00D7101F" w:rsidRPr="00FF30C5" w:rsidRDefault="00D7101F" w:rsidP="00D7101F">
      <w:pPr>
        <w:jc w:val="both"/>
        <w:rPr>
          <w:b/>
          <w:sz w:val="28"/>
          <w:szCs w:val="28"/>
        </w:rPr>
      </w:pPr>
      <w:r w:rsidRPr="00FF30C5">
        <w:rPr>
          <w:sz w:val="28"/>
          <w:szCs w:val="28"/>
        </w:rPr>
        <w:t xml:space="preserve">     </w:t>
      </w:r>
    </w:p>
    <w:p w:rsidR="00D7101F" w:rsidRPr="001E3C75" w:rsidRDefault="00D7101F" w:rsidP="00D7101F">
      <w:pPr>
        <w:jc w:val="both"/>
      </w:pPr>
      <w:r w:rsidRPr="001E3C75">
        <w:t xml:space="preserve"> </w:t>
      </w:r>
    </w:p>
    <w:p w:rsidR="00D7101F" w:rsidRDefault="00D7101F" w:rsidP="00D7101F">
      <w:pPr>
        <w:jc w:val="both"/>
        <w:rPr>
          <w:b/>
        </w:rPr>
      </w:pPr>
      <w:r>
        <w:t xml:space="preserve">     </w:t>
      </w:r>
    </w:p>
    <w:p w:rsidR="00D7101F" w:rsidRPr="00547A98" w:rsidRDefault="00D7101F" w:rsidP="00D7101F">
      <w:pPr>
        <w:jc w:val="both"/>
      </w:pPr>
      <w:r>
        <w:rPr>
          <w:b/>
        </w:rPr>
        <w:t xml:space="preserve">     </w:t>
      </w:r>
      <w:r w:rsidRPr="00D36536">
        <w:rPr>
          <w:b/>
        </w:rPr>
        <w:t xml:space="preserve"> </w:t>
      </w:r>
    </w:p>
    <w:p w:rsidR="00D7101F" w:rsidRDefault="00D7101F" w:rsidP="00D7101F"/>
    <w:p w:rsidR="0097041A" w:rsidRDefault="0097041A"/>
    <w:sectPr w:rsidR="0097041A" w:rsidSect="002022E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418"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24" w:rsidRDefault="00497C24" w:rsidP="00D7101F">
      <w:r>
        <w:separator/>
      </w:r>
    </w:p>
  </w:endnote>
  <w:endnote w:type="continuationSeparator" w:id="0">
    <w:p w:rsidR="00497C24" w:rsidRDefault="00497C24" w:rsidP="00D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EF" w:rsidRDefault="00497C24" w:rsidP="006F23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22EF" w:rsidRDefault="00497C24" w:rsidP="002022E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EF" w:rsidRDefault="00497C24" w:rsidP="002022EF">
    <w:pPr>
      <w:pStyle w:val="a3"/>
      <w:ind w:right="360"/>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1F" w:rsidRDefault="00D710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24" w:rsidRDefault="00497C24" w:rsidP="00D7101F">
      <w:r>
        <w:separator/>
      </w:r>
    </w:p>
  </w:footnote>
  <w:footnote w:type="continuationSeparator" w:id="0">
    <w:p w:rsidR="00497C24" w:rsidRDefault="00497C24" w:rsidP="00D71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1F" w:rsidRDefault="00D710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1F" w:rsidRDefault="00D7101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1F" w:rsidRDefault="00D7101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047F"/>
    <w:multiLevelType w:val="hybridMultilevel"/>
    <w:tmpl w:val="504E4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74096B"/>
    <w:multiLevelType w:val="hybridMultilevel"/>
    <w:tmpl w:val="D99E1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1F"/>
    <w:rsid w:val="00497C24"/>
    <w:rsid w:val="0097041A"/>
    <w:rsid w:val="00D7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0E5D"/>
  <w15:chartTrackingRefBased/>
  <w15:docId w15:val="{E25B3D42-9236-4C48-8901-B47B810A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101F"/>
    <w:pPr>
      <w:tabs>
        <w:tab w:val="center" w:pos="4677"/>
        <w:tab w:val="right" w:pos="9355"/>
      </w:tabs>
    </w:pPr>
  </w:style>
  <w:style w:type="character" w:customStyle="1" w:styleId="a4">
    <w:name w:val="Нижний колонтитул Знак"/>
    <w:basedOn w:val="a0"/>
    <w:link w:val="a3"/>
    <w:uiPriority w:val="99"/>
    <w:rsid w:val="00D7101F"/>
    <w:rPr>
      <w:rFonts w:ascii="Times New Roman" w:eastAsia="Times New Roman" w:hAnsi="Times New Roman" w:cs="Times New Roman"/>
      <w:sz w:val="24"/>
      <w:szCs w:val="24"/>
      <w:lang w:eastAsia="ru-RU"/>
    </w:rPr>
  </w:style>
  <w:style w:type="character" w:styleId="a5">
    <w:name w:val="page number"/>
    <w:basedOn w:val="a0"/>
    <w:rsid w:val="00D7101F"/>
  </w:style>
  <w:style w:type="paragraph" w:styleId="a6">
    <w:name w:val="header"/>
    <w:basedOn w:val="a"/>
    <w:link w:val="a7"/>
    <w:uiPriority w:val="99"/>
    <w:unhideWhenUsed/>
    <w:rsid w:val="00D7101F"/>
    <w:pPr>
      <w:tabs>
        <w:tab w:val="center" w:pos="4677"/>
        <w:tab w:val="right" w:pos="9355"/>
      </w:tabs>
    </w:pPr>
  </w:style>
  <w:style w:type="character" w:customStyle="1" w:styleId="a7">
    <w:name w:val="Верхний колонтитул Знак"/>
    <w:basedOn w:val="a0"/>
    <w:link w:val="a6"/>
    <w:uiPriority w:val="99"/>
    <w:rsid w:val="00D710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27423-FF9D-44FB-BE1F-6B3B3B61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4108</Words>
  <Characters>23417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2018-12-20T12:22:00Z</dcterms:created>
  <dcterms:modified xsi:type="dcterms:W3CDTF">2018-12-20T12:31:00Z</dcterms:modified>
</cp:coreProperties>
</file>