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07" w:rsidRPr="004B506B" w:rsidRDefault="008A7762" w:rsidP="008A7762">
      <w:pPr>
        <w:rPr>
          <w:b/>
          <w:sz w:val="32"/>
        </w:rPr>
      </w:pPr>
      <w:r w:rsidRPr="004B506B">
        <w:rPr>
          <w:b/>
          <w:sz w:val="32"/>
        </w:rPr>
        <w:t>Оглавление:</w:t>
      </w:r>
    </w:p>
    <w:p w:rsidR="008A7762" w:rsidRPr="008A7762" w:rsidRDefault="008A7762" w:rsidP="008A7762">
      <w:pPr>
        <w:pStyle w:val="a3"/>
        <w:numPr>
          <w:ilvl w:val="0"/>
          <w:numId w:val="2"/>
        </w:numPr>
        <w:jc w:val="both"/>
        <w:rPr>
          <w:sz w:val="32"/>
        </w:rPr>
      </w:pPr>
      <w:r w:rsidRPr="008A7762">
        <w:rPr>
          <w:sz w:val="32"/>
        </w:rPr>
        <w:t>Бухенвальд- лагерь смерти</w:t>
      </w:r>
      <w:r>
        <w:rPr>
          <w:sz w:val="32"/>
        </w:rPr>
        <w:t xml:space="preserve">.                                     </w:t>
      </w:r>
      <w:r w:rsidR="00E37031">
        <w:rPr>
          <w:sz w:val="32"/>
        </w:rPr>
        <w:t xml:space="preserve">  </w:t>
      </w:r>
      <w:r w:rsidR="00BA3958">
        <w:rPr>
          <w:sz w:val="32"/>
        </w:rPr>
        <w:t xml:space="preserve">   </w:t>
      </w:r>
      <w:r>
        <w:rPr>
          <w:sz w:val="32"/>
        </w:rPr>
        <w:t xml:space="preserve">Стр. </w:t>
      </w:r>
      <w:r w:rsidR="002A0BEE">
        <w:rPr>
          <w:sz w:val="32"/>
        </w:rPr>
        <w:t>1</w:t>
      </w:r>
    </w:p>
    <w:p w:rsidR="008A7762" w:rsidRPr="008A7762" w:rsidRDefault="008A7762" w:rsidP="008A7762">
      <w:pPr>
        <w:pStyle w:val="a3"/>
        <w:numPr>
          <w:ilvl w:val="0"/>
          <w:numId w:val="2"/>
        </w:numPr>
        <w:rPr>
          <w:sz w:val="32"/>
        </w:rPr>
      </w:pPr>
      <w:r w:rsidRPr="008A7762">
        <w:rPr>
          <w:sz w:val="32"/>
        </w:rPr>
        <w:t>Территория лаг</w:t>
      </w:r>
      <w:r>
        <w:rPr>
          <w:sz w:val="32"/>
        </w:rPr>
        <w:t xml:space="preserve">еря </w:t>
      </w:r>
      <w:r w:rsidR="002A0BEE">
        <w:rPr>
          <w:sz w:val="32"/>
        </w:rPr>
        <w:t xml:space="preserve"> и лагерные объекты.</w:t>
      </w:r>
      <w:r>
        <w:rPr>
          <w:sz w:val="32"/>
        </w:rPr>
        <w:t xml:space="preserve">           </w:t>
      </w:r>
      <w:r w:rsidR="002A0BEE">
        <w:rPr>
          <w:sz w:val="32"/>
        </w:rPr>
        <w:t xml:space="preserve">        </w:t>
      </w:r>
      <w:r>
        <w:rPr>
          <w:sz w:val="32"/>
        </w:rPr>
        <w:t xml:space="preserve">Стр. </w:t>
      </w:r>
      <w:r w:rsidR="002A0BEE">
        <w:rPr>
          <w:sz w:val="32"/>
        </w:rPr>
        <w:t>1-3</w:t>
      </w:r>
      <w:r>
        <w:rPr>
          <w:sz w:val="32"/>
        </w:rPr>
        <w:t xml:space="preserve">                   </w:t>
      </w:r>
    </w:p>
    <w:p w:rsidR="008A7762" w:rsidRDefault="008A7762" w:rsidP="008A7762">
      <w:pPr>
        <w:pStyle w:val="a3"/>
        <w:ind w:left="1440"/>
        <w:rPr>
          <w:sz w:val="32"/>
        </w:rPr>
      </w:pPr>
      <w:r>
        <w:rPr>
          <w:sz w:val="32"/>
        </w:rPr>
        <w:t>А) Лагерные ворота</w:t>
      </w:r>
      <w:r w:rsidR="00E37031">
        <w:rPr>
          <w:sz w:val="32"/>
        </w:rPr>
        <w:t xml:space="preserve">.                                             </w:t>
      </w:r>
      <w:r w:rsidR="00BA3958">
        <w:rPr>
          <w:sz w:val="32"/>
        </w:rPr>
        <w:t xml:space="preserve">   </w:t>
      </w:r>
      <w:r w:rsidR="00E37031">
        <w:rPr>
          <w:sz w:val="32"/>
        </w:rPr>
        <w:t>С</w:t>
      </w:r>
      <w:r>
        <w:rPr>
          <w:sz w:val="32"/>
        </w:rPr>
        <w:t>тр.</w:t>
      </w:r>
      <w:r w:rsidR="002A0BEE">
        <w:rPr>
          <w:sz w:val="32"/>
        </w:rPr>
        <w:t xml:space="preserve"> 1-2</w:t>
      </w:r>
    </w:p>
    <w:p w:rsidR="008A7762" w:rsidRDefault="008A7762" w:rsidP="008A7762">
      <w:pPr>
        <w:pStyle w:val="a3"/>
        <w:ind w:left="1440"/>
        <w:rPr>
          <w:sz w:val="32"/>
        </w:rPr>
      </w:pPr>
      <w:r>
        <w:rPr>
          <w:sz w:val="32"/>
        </w:rPr>
        <w:t>Б) Плац</w:t>
      </w:r>
      <w:r w:rsidR="00E37031">
        <w:rPr>
          <w:sz w:val="32"/>
        </w:rPr>
        <w:t xml:space="preserve">.                                                                    </w:t>
      </w:r>
      <w:r w:rsidR="00BA3958">
        <w:rPr>
          <w:sz w:val="32"/>
        </w:rPr>
        <w:t xml:space="preserve">   </w:t>
      </w:r>
      <w:r w:rsidR="00E37031">
        <w:rPr>
          <w:sz w:val="32"/>
        </w:rPr>
        <w:t>С</w:t>
      </w:r>
      <w:r>
        <w:rPr>
          <w:sz w:val="32"/>
        </w:rPr>
        <w:t>тр.</w:t>
      </w:r>
      <w:r w:rsidR="002A0BEE">
        <w:rPr>
          <w:sz w:val="32"/>
        </w:rPr>
        <w:t xml:space="preserve"> 2</w:t>
      </w:r>
    </w:p>
    <w:p w:rsidR="008A7762" w:rsidRDefault="008A7762" w:rsidP="008A7762">
      <w:pPr>
        <w:pStyle w:val="a3"/>
        <w:ind w:left="1440"/>
        <w:rPr>
          <w:sz w:val="32"/>
        </w:rPr>
      </w:pPr>
      <w:r>
        <w:rPr>
          <w:sz w:val="32"/>
        </w:rPr>
        <w:t>В) Блок дезинфекции</w:t>
      </w:r>
      <w:r w:rsidR="00E37031">
        <w:rPr>
          <w:sz w:val="32"/>
        </w:rPr>
        <w:t xml:space="preserve">.                                          </w:t>
      </w:r>
      <w:r w:rsidR="00BA3958">
        <w:rPr>
          <w:sz w:val="32"/>
        </w:rPr>
        <w:t xml:space="preserve">   </w:t>
      </w:r>
      <w:r w:rsidR="00E37031">
        <w:rPr>
          <w:sz w:val="32"/>
        </w:rPr>
        <w:t>Стр.</w:t>
      </w:r>
      <w:r w:rsidR="002A0BEE">
        <w:rPr>
          <w:sz w:val="32"/>
        </w:rPr>
        <w:t xml:space="preserve"> 2</w:t>
      </w:r>
    </w:p>
    <w:p w:rsidR="008A7762" w:rsidRDefault="008A7762" w:rsidP="008A7762">
      <w:pPr>
        <w:pStyle w:val="a3"/>
        <w:ind w:left="1440"/>
        <w:rPr>
          <w:sz w:val="32"/>
        </w:rPr>
      </w:pPr>
      <w:r>
        <w:rPr>
          <w:sz w:val="32"/>
        </w:rPr>
        <w:t>Г) Склад личных вещей и одежды</w:t>
      </w:r>
      <w:r w:rsidR="00E37031">
        <w:rPr>
          <w:sz w:val="32"/>
        </w:rPr>
        <w:t xml:space="preserve">.                   </w:t>
      </w:r>
      <w:r w:rsidR="00BA3958">
        <w:rPr>
          <w:sz w:val="32"/>
        </w:rPr>
        <w:t xml:space="preserve">   </w:t>
      </w:r>
      <w:r w:rsidR="00E37031">
        <w:rPr>
          <w:sz w:val="32"/>
        </w:rPr>
        <w:t>Стр.</w:t>
      </w:r>
      <w:r w:rsidR="002A0BEE">
        <w:rPr>
          <w:sz w:val="32"/>
        </w:rPr>
        <w:t xml:space="preserve"> 2</w:t>
      </w:r>
    </w:p>
    <w:p w:rsidR="002A0BEE" w:rsidRDefault="002A0BEE" w:rsidP="008A7762">
      <w:pPr>
        <w:pStyle w:val="a3"/>
        <w:ind w:left="1440"/>
        <w:rPr>
          <w:sz w:val="32"/>
        </w:rPr>
      </w:pPr>
      <w:r>
        <w:rPr>
          <w:sz w:val="32"/>
        </w:rPr>
        <w:t xml:space="preserve">Д) Бараки.                                                                   Стр. </w:t>
      </w:r>
      <w:r w:rsidR="00B95609">
        <w:rPr>
          <w:sz w:val="32"/>
        </w:rPr>
        <w:t>2</w:t>
      </w:r>
    </w:p>
    <w:p w:rsidR="00E37031" w:rsidRDefault="00E37031" w:rsidP="008A7762">
      <w:pPr>
        <w:pStyle w:val="a3"/>
        <w:ind w:left="1440"/>
        <w:rPr>
          <w:sz w:val="32"/>
        </w:rPr>
      </w:pPr>
      <w:r>
        <w:rPr>
          <w:sz w:val="32"/>
        </w:rPr>
        <w:t xml:space="preserve">Д) Крематорий.                                                      </w:t>
      </w:r>
      <w:r w:rsidR="00BA3958">
        <w:rPr>
          <w:sz w:val="32"/>
        </w:rPr>
        <w:t xml:space="preserve">   </w:t>
      </w:r>
      <w:r>
        <w:rPr>
          <w:sz w:val="32"/>
        </w:rPr>
        <w:t>Стр.</w:t>
      </w:r>
      <w:r w:rsidR="002A0BEE">
        <w:rPr>
          <w:sz w:val="32"/>
        </w:rPr>
        <w:t xml:space="preserve"> 3</w:t>
      </w:r>
    </w:p>
    <w:p w:rsidR="00E37031" w:rsidRDefault="00E37031" w:rsidP="00E37031">
      <w:pPr>
        <w:rPr>
          <w:sz w:val="32"/>
        </w:rPr>
      </w:pPr>
      <w:r>
        <w:rPr>
          <w:sz w:val="32"/>
        </w:rPr>
        <w:t xml:space="preserve">    3.  Жизнь и выживание людей в концлагере.                </w:t>
      </w:r>
      <w:r w:rsidR="00BA3958">
        <w:rPr>
          <w:sz w:val="32"/>
        </w:rPr>
        <w:t xml:space="preserve">  </w:t>
      </w:r>
      <w:r>
        <w:rPr>
          <w:sz w:val="32"/>
        </w:rPr>
        <w:t>Стр.</w:t>
      </w:r>
      <w:r w:rsidR="002A0BEE">
        <w:rPr>
          <w:sz w:val="32"/>
        </w:rPr>
        <w:t xml:space="preserve"> </w:t>
      </w:r>
      <w:r w:rsidR="00B95609">
        <w:rPr>
          <w:sz w:val="32"/>
        </w:rPr>
        <w:t>3</w:t>
      </w:r>
      <w:r w:rsidR="00CA55E3">
        <w:rPr>
          <w:sz w:val="32"/>
        </w:rPr>
        <w:t>-</w:t>
      </w:r>
      <w:r w:rsidR="00B95609">
        <w:rPr>
          <w:sz w:val="32"/>
        </w:rPr>
        <w:t>6</w:t>
      </w:r>
    </w:p>
    <w:p w:rsidR="00E37031" w:rsidRDefault="00E37031" w:rsidP="00E37031">
      <w:pPr>
        <w:rPr>
          <w:sz w:val="32"/>
        </w:rPr>
      </w:pPr>
      <w:r>
        <w:rPr>
          <w:sz w:val="32"/>
        </w:rPr>
        <w:t xml:space="preserve">                    А) </w:t>
      </w:r>
      <w:r w:rsidR="002A0BEE">
        <w:rPr>
          <w:sz w:val="32"/>
        </w:rPr>
        <w:t xml:space="preserve">Будни заключенных Бухенвальда.                 </w:t>
      </w:r>
      <w:r>
        <w:rPr>
          <w:sz w:val="32"/>
        </w:rPr>
        <w:t>Стр.</w:t>
      </w:r>
      <w:r w:rsidR="00D22B74">
        <w:rPr>
          <w:sz w:val="32"/>
        </w:rPr>
        <w:t xml:space="preserve"> 3-4</w:t>
      </w:r>
    </w:p>
    <w:p w:rsidR="00D22B74" w:rsidRDefault="00E37031" w:rsidP="00E37031">
      <w:pPr>
        <w:rPr>
          <w:sz w:val="32"/>
        </w:rPr>
      </w:pPr>
      <w:r>
        <w:rPr>
          <w:sz w:val="32"/>
        </w:rPr>
        <w:t xml:space="preserve">                    Б) </w:t>
      </w:r>
      <w:r w:rsidR="00D22B74">
        <w:rPr>
          <w:sz w:val="32"/>
        </w:rPr>
        <w:t xml:space="preserve">Персонал лагеря Бухенвальд.                          Стр. 4 </w:t>
      </w:r>
    </w:p>
    <w:p w:rsidR="00D22B74" w:rsidRDefault="00D22B74" w:rsidP="00D22B74">
      <w:pPr>
        <w:pStyle w:val="a3"/>
        <w:ind w:left="1440"/>
        <w:rPr>
          <w:sz w:val="32"/>
        </w:rPr>
      </w:pPr>
      <w:r>
        <w:rPr>
          <w:sz w:val="32"/>
        </w:rPr>
        <w:t xml:space="preserve">В) Медицинские опыты над заключенными.   Стр. </w:t>
      </w:r>
      <w:r w:rsidR="00B95609">
        <w:rPr>
          <w:sz w:val="32"/>
        </w:rPr>
        <w:t>4</w:t>
      </w:r>
    </w:p>
    <w:p w:rsidR="00E37031" w:rsidRDefault="00E37031" w:rsidP="00E37031">
      <w:pPr>
        <w:rPr>
          <w:sz w:val="32"/>
        </w:rPr>
      </w:pPr>
      <w:r>
        <w:rPr>
          <w:sz w:val="32"/>
        </w:rPr>
        <w:t xml:space="preserve"> </w:t>
      </w:r>
      <w:r w:rsidR="00D22B74">
        <w:rPr>
          <w:sz w:val="32"/>
        </w:rPr>
        <w:t xml:space="preserve">                 </w:t>
      </w:r>
      <w:r>
        <w:rPr>
          <w:sz w:val="32"/>
        </w:rPr>
        <w:t xml:space="preserve">  </w:t>
      </w:r>
      <w:r w:rsidR="00D22B74">
        <w:rPr>
          <w:sz w:val="32"/>
        </w:rPr>
        <w:t>Г</w:t>
      </w:r>
      <w:r>
        <w:rPr>
          <w:sz w:val="32"/>
        </w:rPr>
        <w:t xml:space="preserve">) Освобождение узников.                                  </w:t>
      </w:r>
      <w:r w:rsidR="00BA3958">
        <w:rPr>
          <w:sz w:val="32"/>
        </w:rPr>
        <w:t xml:space="preserve">  </w:t>
      </w:r>
      <w:r>
        <w:rPr>
          <w:sz w:val="32"/>
        </w:rPr>
        <w:t>Стр.</w:t>
      </w:r>
      <w:r w:rsidR="00D22B74">
        <w:rPr>
          <w:sz w:val="32"/>
        </w:rPr>
        <w:t xml:space="preserve"> 5-</w:t>
      </w:r>
      <w:r w:rsidR="00B95609">
        <w:rPr>
          <w:sz w:val="32"/>
        </w:rPr>
        <w:t>6</w:t>
      </w:r>
      <w:r>
        <w:rPr>
          <w:sz w:val="32"/>
        </w:rPr>
        <w:t xml:space="preserve">                  </w:t>
      </w:r>
    </w:p>
    <w:p w:rsidR="00E37031" w:rsidRPr="00E37031" w:rsidRDefault="00E37031" w:rsidP="00E37031">
      <w:pPr>
        <w:rPr>
          <w:sz w:val="32"/>
        </w:rPr>
      </w:pPr>
      <w:r>
        <w:rPr>
          <w:sz w:val="32"/>
        </w:rPr>
        <w:t xml:space="preserve">   4. </w:t>
      </w:r>
      <w:r w:rsidR="00D22B74">
        <w:rPr>
          <w:sz w:val="32"/>
        </w:rPr>
        <w:t xml:space="preserve">Перечень преступления эсэсовцев Бухенвальда.  </w:t>
      </w:r>
      <w:r>
        <w:rPr>
          <w:sz w:val="32"/>
        </w:rPr>
        <w:t xml:space="preserve">    </w:t>
      </w:r>
      <w:r w:rsidR="00BA3958">
        <w:rPr>
          <w:sz w:val="32"/>
        </w:rPr>
        <w:t xml:space="preserve">  </w:t>
      </w:r>
      <w:r>
        <w:rPr>
          <w:sz w:val="32"/>
        </w:rPr>
        <w:t xml:space="preserve">Стр. </w:t>
      </w:r>
      <w:r w:rsidR="00B95609">
        <w:rPr>
          <w:sz w:val="32"/>
        </w:rPr>
        <w:t>6</w:t>
      </w:r>
      <w:r>
        <w:rPr>
          <w:sz w:val="32"/>
        </w:rPr>
        <w:t xml:space="preserve">        </w:t>
      </w:r>
    </w:p>
    <w:p w:rsidR="00BA3958" w:rsidRDefault="00D22B74" w:rsidP="00BA3958">
      <w:pPr>
        <w:rPr>
          <w:sz w:val="32"/>
        </w:rPr>
      </w:pPr>
      <w:r>
        <w:rPr>
          <w:sz w:val="32"/>
        </w:rPr>
        <w:t xml:space="preserve">   </w:t>
      </w:r>
      <w:r w:rsidR="00BA3958">
        <w:rPr>
          <w:sz w:val="32"/>
        </w:rPr>
        <w:t xml:space="preserve">5. Бухенвальд глазами </w:t>
      </w:r>
      <w:r>
        <w:rPr>
          <w:sz w:val="32"/>
        </w:rPr>
        <w:t xml:space="preserve">стороннего наблюдателя.            </w:t>
      </w:r>
      <w:r w:rsidR="00BA3958">
        <w:rPr>
          <w:sz w:val="32"/>
        </w:rPr>
        <w:t xml:space="preserve">Стр. </w:t>
      </w:r>
      <w:r w:rsidR="00B95609">
        <w:rPr>
          <w:sz w:val="32"/>
        </w:rPr>
        <w:t>6</w:t>
      </w:r>
      <w:r w:rsidR="00EC352D">
        <w:rPr>
          <w:sz w:val="32"/>
        </w:rPr>
        <w:t>-</w:t>
      </w:r>
      <w:r w:rsidR="00B95609">
        <w:rPr>
          <w:sz w:val="32"/>
        </w:rPr>
        <w:t>7</w:t>
      </w:r>
    </w:p>
    <w:p w:rsidR="00BA3958" w:rsidRDefault="00BA3958" w:rsidP="00BA3958">
      <w:pPr>
        <w:rPr>
          <w:sz w:val="32"/>
        </w:rPr>
      </w:pPr>
      <w:r>
        <w:rPr>
          <w:sz w:val="32"/>
        </w:rPr>
        <w:t xml:space="preserve">                    А) Мемориал Бухенвальд до 1989г.                     Стр.</w:t>
      </w:r>
      <w:r w:rsidR="00EC352D">
        <w:rPr>
          <w:sz w:val="32"/>
        </w:rPr>
        <w:t xml:space="preserve"> </w:t>
      </w:r>
      <w:r w:rsidR="00B95609">
        <w:rPr>
          <w:sz w:val="32"/>
        </w:rPr>
        <w:t>6-7</w:t>
      </w:r>
    </w:p>
    <w:p w:rsidR="00BA3958" w:rsidRDefault="00BA3958" w:rsidP="00BA3958">
      <w:pPr>
        <w:rPr>
          <w:sz w:val="32"/>
        </w:rPr>
      </w:pPr>
      <w:r>
        <w:rPr>
          <w:sz w:val="32"/>
        </w:rPr>
        <w:t xml:space="preserve">                    Б) Новая концепция памяти мемориала.           Стр. </w:t>
      </w:r>
      <w:r w:rsidR="00B95609">
        <w:rPr>
          <w:sz w:val="32"/>
        </w:rPr>
        <w:t>7</w:t>
      </w:r>
    </w:p>
    <w:p w:rsidR="00BA3958" w:rsidRPr="00BA3958" w:rsidRDefault="005D7C45" w:rsidP="00BA3958">
      <w:pPr>
        <w:rPr>
          <w:sz w:val="32"/>
        </w:rPr>
      </w:pPr>
      <w:r>
        <w:rPr>
          <w:sz w:val="32"/>
        </w:rPr>
        <w:t xml:space="preserve">    </w:t>
      </w:r>
      <w:r w:rsidR="00BA3958">
        <w:rPr>
          <w:sz w:val="32"/>
        </w:rPr>
        <w:t xml:space="preserve">6. Список </w:t>
      </w:r>
      <w:r>
        <w:rPr>
          <w:sz w:val="32"/>
        </w:rPr>
        <w:t xml:space="preserve">использованных источников.            </w:t>
      </w:r>
      <w:r w:rsidR="00BA3958">
        <w:rPr>
          <w:sz w:val="32"/>
        </w:rPr>
        <w:t xml:space="preserve">                 Стр.</w:t>
      </w:r>
      <w:r>
        <w:rPr>
          <w:sz w:val="32"/>
        </w:rPr>
        <w:t xml:space="preserve"> </w:t>
      </w:r>
      <w:r w:rsidR="00B95609">
        <w:rPr>
          <w:sz w:val="32"/>
        </w:rPr>
        <w:t>8</w:t>
      </w:r>
    </w:p>
    <w:p w:rsidR="00BA3958" w:rsidRDefault="00BA3958" w:rsidP="008A7762">
      <w:pPr>
        <w:pStyle w:val="a3"/>
        <w:ind w:left="1440"/>
        <w:rPr>
          <w:sz w:val="32"/>
        </w:rPr>
      </w:pPr>
    </w:p>
    <w:p w:rsidR="00BA3958" w:rsidRPr="008A7762" w:rsidRDefault="00BA3958" w:rsidP="008A7762">
      <w:pPr>
        <w:pStyle w:val="a3"/>
        <w:ind w:left="1440"/>
        <w:rPr>
          <w:sz w:val="32"/>
        </w:rPr>
      </w:pPr>
    </w:p>
    <w:p w:rsidR="00BA3958" w:rsidRDefault="00BA3958">
      <w:pPr>
        <w:pStyle w:val="a3"/>
        <w:ind w:left="1440"/>
        <w:rPr>
          <w:sz w:val="32"/>
        </w:rPr>
      </w:pPr>
    </w:p>
    <w:p w:rsidR="006C2C15" w:rsidRDefault="006C2C15">
      <w:pPr>
        <w:pStyle w:val="a3"/>
        <w:ind w:left="1440"/>
        <w:rPr>
          <w:sz w:val="32"/>
        </w:rPr>
      </w:pPr>
    </w:p>
    <w:p w:rsidR="006C2C15" w:rsidRDefault="006C2C15">
      <w:pPr>
        <w:pStyle w:val="a3"/>
        <w:ind w:left="1440"/>
        <w:rPr>
          <w:sz w:val="32"/>
        </w:rPr>
      </w:pPr>
    </w:p>
    <w:p w:rsidR="006C2C15" w:rsidRDefault="006C2C15">
      <w:pPr>
        <w:pStyle w:val="a3"/>
        <w:ind w:left="1440"/>
        <w:rPr>
          <w:sz w:val="32"/>
        </w:rPr>
      </w:pPr>
    </w:p>
    <w:p w:rsidR="006C2C15" w:rsidRDefault="006C2C15">
      <w:pPr>
        <w:pStyle w:val="a3"/>
        <w:ind w:left="1440"/>
        <w:rPr>
          <w:sz w:val="32"/>
        </w:rPr>
      </w:pPr>
    </w:p>
    <w:p w:rsidR="006C2C15" w:rsidRPr="00F0778C" w:rsidRDefault="006C2C15" w:rsidP="006C2C15">
      <w:pPr>
        <w:rPr>
          <w:rFonts w:ascii="Times New Roman" w:hAnsi="Times New Roman" w:cs="Times New Roman"/>
          <w:sz w:val="28"/>
        </w:rPr>
      </w:pPr>
      <w:r w:rsidRPr="00F0778C"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«Нет истории, которая бы полностью нас </w:t>
      </w:r>
    </w:p>
    <w:p w:rsidR="006C2C15" w:rsidRPr="00F0778C" w:rsidRDefault="006C2C15" w:rsidP="006C2C15">
      <w:pPr>
        <w:rPr>
          <w:rFonts w:ascii="Times New Roman" w:hAnsi="Times New Roman" w:cs="Times New Roman"/>
          <w:sz w:val="28"/>
        </w:rPr>
      </w:pPr>
      <w:r w:rsidRPr="00F0778C">
        <w:rPr>
          <w:rFonts w:ascii="Times New Roman" w:hAnsi="Times New Roman" w:cs="Times New Roman"/>
          <w:sz w:val="28"/>
        </w:rPr>
        <w:t xml:space="preserve">                                                          удовлетворяла,  поскольку всякое наше </w:t>
      </w:r>
    </w:p>
    <w:p w:rsidR="006C2C15" w:rsidRPr="00F0778C" w:rsidRDefault="006C2C15" w:rsidP="006C2C15">
      <w:pPr>
        <w:rPr>
          <w:rFonts w:ascii="Times New Roman" w:hAnsi="Times New Roman" w:cs="Times New Roman"/>
          <w:sz w:val="28"/>
        </w:rPr>
      </w:pPr>
      <w:r w:rsidRPr="00F0778C">
        <w:rPr>
          <w:rFonts w:ascii="Times New Roman" w:hAnsi="Times New Roman" w:cs="Times New Roman"/>
          <w:sz w:val="28"/>
        </w:rPr>
        <w:t xml:space="preserve">                                                         построение порождает    новые факты, </w:t>
      </w:r>
    </w:p>
    <w:p w:rsidR="006C2C15" w:rsidRPr="00F0778C" w:rsidRDefault="006C2C15" w:rsidP="006C2C15">
      <w:pPr>
        <w:rPr>
          <w:rFonts w:ascii="Times New Roman" w:hAnsi="Times New Roman" w:cs="Times New Roman"/>
          <w:sz w:val="28"/>
        </w:rPr>
      </w:pPr>
      <w:r w:rsidRPr="00F0778C">
        <w:rPr>
          <w:rFonts w:ascii="Times New Roman" w:hAnsi="Times New Roman" w:cs="Times New Roman"/>
          <w:sz w:val="28"/>
        </w:rPr>
        <w:t xml:space="preserve">                                                         новые проблемы и требует новых решений»  </w:t>
      </w:r>
    </w:p>
    <w:p w:rsidR="006C2C15" w:rsidRPr="00F0778C" w:rsidRDefault="006C2C15" w:rsidP="006C2C15">
      <w:pPr>
        <w:rPr>
          <w:rFonts w:ascii="Times New Roman" w:hAnsi="Times New Roman" w:cs="Times New Roman"/>
          <w:sz w:val="28"/>
        </w:rPr>
      </w:pPr>
      <w:r w:rsidRPr="00F0778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Бенедетто Кроче.</w:t>
      </w:r>
    </w:p>
    <w:p w:rsidR="006C2C15" w:rsidRPr="006B1658" w:rsidRDefault="006C2C15" w:rsidP="006C2C15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36"/>
        </w:rPr>
      </w:pPr>
      <w:r w:rsidRPr="006B1658">
        <w:rPr>
          <w:rFonts w:ascii="Times New Roman" w:hAnsi="Times New Roman" w:cs="Times New Roman"/>
          <w:b/>
          <w:bCs/>
          <w:sz w:val="28"/>
          <w:szCs w:val="36"/>
        </w:rPr>
        <w:t>Бухенвальд – лагерь смерти.</w:t>
      </w:r>
    </w:p>
    <w:p w:rsidR="006C2C15" w:rsidRPr="006B1658" w:rsidRDefault="006C2C15" w:rsidP="006C2C15">
      <w:pPr>
        <w:rPr>
          <w:rStyle w:val="c3"/>
          <w:rFonts w:ascii="Times New Roman" w:hAnsi="Times New Roman" w:cs="Times New Roman"/>
          <w:i/>
          <w:color w:val="444444"/>
          <w:sz w:val="28"/>
          <w:szCs w:val="18"/>
        </w:rPr>
      </w:pPr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>Концлагерь Бухенвальд был создан в 1937 году в непосредственной близости от  Веймара, города немецких классиков.                                                  Отряды СС депортировали в лагерь немецких мужчин, подростков и детей, которым не было места в национал-социалистическом обществе. С началом</w:t>
      </w:r>
      <w:proofErr w:type="gramStart"/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 xml:space="preserve"> В</w:t>
      </w:r>
      <w:proofErr w:type="gramEnd"/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 xml:space="preserve">торой мировой войны нацисты стали сгонять  в концлагерь людей из захваченных ими стран. Бухенвальд превратился в  перевалочный пункт  для рабочей силы со всей Европы.  Еврейских заключенных, цыган  и нетрудоспособных пленных сразу отправляли в Освенцим для уничтожения в газовых камерах. Новые вагоны обеспечивали замену отбывшей рабочей силы. В 1945 г. в лагере насчитывалось 110 000 заключенных (мужчин и женщин). Бухенвальд являлся самым большим среди существующих лагерей смерти.                                                                                                                                      Всего с 1937  по 1945 гг. через лагерь прошло свыше 250000 человек более чем из 50 стран мира.                                                                                                             В Бухенвальде и его подразделениях погибло свыше 56 тысяч человек: они были убиты, умерли от голода, болезней или стали жертвами медицинских экспериментов. </w:t>
      </w:r>
      <w:r w:rsidRPr="006B1658">
        <w:rPr>
          <w:rStyle w:val="c3"/>
          <w:rFonts w:ascii="Times New Roman" w:hAnsi="Times New Roman" w:cs="Times New Roman"/>
          <w:i/>
          <w:color w:val="444444"/>
          <w:sz w:val="28"/>
          <w:szCs w:val="18"/>
        </w:rPr>
        <w:t>Источник:</w:t>
      </w:r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 xml:space="preserve"> </w:t>
      </w:r>
      <w:r w:rsidRPr="006B1658">
        <w:rPr>
          <w:rStyle w:val="c3"/>
          <w:rFonts w:ascii="Times New Roman" w:hAnsi="Times New Roman" w:cs="Times New Roman"/>
          <w:i/>
          <w:color w:val="444444"/>
          <w:sz w:val="28"/>
          <w:szCs w:val="18"/>
        </w:rPr>
        <w:t>Сопроводительная брошюра по выставке «Концлагерь Бухенвальд 1937-1945гг».</w:t>
      </w:r>
    </w:p>
    <w:p w:rsidR="006C2C15" w:rsidRPr="006B1658" w:rsidRDefault="006C2C15" w:rsidP="006C2C15">
      <w:pPr>
        <w:pStyle w:val="a5"/>
        <w:spacing w:line="300" w:lineRule="atLeast"/>
        <w:rPr>
          <w:b/>
          <w:sz w:val="28"/>
          <w:szCs w:val="18"/>
        </w:rPr>
      </w:pPr>
      <w:r w:rsidRPr="006B1658">
        <w:rPr>
          <w:b/>
          <w:sz w:val="28"/>
          <w:szCs w:val="18"/>
        </w:rPr>
        <w:t>Территория лагеря и лагерные объекты</w:t>
      </w:r>
    </w:p>
    <w:p w:rsidR="006C2C15" w:rsidRPr="006B1658" w:rsidRDefault="006C2C15" w:rsidP="006C2C15">
      <w:pPr>
        <w:pStyle w:val="a5"/>
        <w:spacing w:line="300" w:lineRule="atLeast"/>
        <w:rPr>
          <w:i/>
          <w:color w:val="000000" w:themeColor="text1"/>
          <w:sz w:val="28"/>
          <w:szCs w:val="19"/>
        </w:rPr>
      </w:pPr>
      <w:r w:rsidRPr="006B1658">
        <w:rPr>
          <w:b/>
          <w:sz w:val="28"/>
          <w:szCs w:val="18"/>
        </w:rPr>
        <w:t>Лагерные ворота</w:t>
      </w:r>
      <w:r w:rsidRPr="006B1658">
        <w:rPr>
          <w:sz w:val="28"/>
          <w:szCs w:val="18"/>
        </w:rPr>
        <w:t xml:space="preserve">.                                                                                                         </w:t>
      </w:r>
      <w:r w:rsidRPr="006B1658">
        <w:rPr>
          <w:color w:val="2E2E2E"/>
          <w:sz w:val="28"/>
          <w:szCs w:val="21"/>
        </w:rPr>
        <w:t>Здание с воротами – одно из первых сооружений, построенных заключёнными в 1937 году. В правом крыле здания размещалась канцелярия с</w:t>
      </w:r>
      <w:r w:rsidRPr="006B1658">
        <w:rPr>
          <w:color w:val="2E2E2E"/>
          <w:sz w:val="32"/>
          <w:szCs w:val="21"/>
        </w:rPr>
        <w:t xml:space="preserve"> </w:t>
      </w:r>
      <w:r w:rsidRPr="006B1658">
        <w:rPr>
          <w:color w:val="2E2E2E"/>
          <w:sz w:val="28"/>
          <w:szCs w:val="21"/>
        </w:rPr>
        <w:t>помещениями для</w:t>
      </w:r>
      <w:r w:rsidRPr="006B1658">
        <w:rPr>
          <w:color w:val="2E2E2E"/>
          <w:sz w:val="32"/>
          <w:szCs w:val="21"/>
        </w:rPr>
        <w:t xml:space="preserve"> </w:t>
      </w:r>
      <w:r w:rsidRPr="006B1658">
        <w:rPr>
          <w:color w:val="2E2E2E"/>
          <w:sz w:val="28"/>
          <w:szCs w:val="21"/>
        </w:rPr>
        <w:t xml:space="preserve">дежурного офицера </w:t>
      </w:r>
      <w:r w:rsidRPr="006B1658">
        <w:rPr>
          <w:color w:val="333333"/>
          <w:sz w:val="28"/>
          <w:szCs w:val="18"/>
        </w:rPr>
        <w:t xml:space="preserve">и лагерфюрера. Им  подчинялись все на территории лагеря. Здесь же  дежурили  офицеры, наблюдающие за распределением и назначением в рабочие команды. </w:t>
      </w:r>
      <w:r w:rsidRPr="006B1658">
        <w:rPr>
          <w:color w:val="2E2E2E"/>
          <w:sz w:val="28"/>
          <w:szCs w:val="21"/>
        </w:rPr>
        <w:t xml:space="preserve">В левой части здания находились  бетонные карцеры «Бункера». «Бункером» называли лагерную тюрьму, которая никогда не пустовала.                                                                                                                    Ворота были единственным дозволенным входом и выходом из лагеря. Ежедневно здесь проходили бесконечные колонны заключённых в постоянном страхе перед непредсказуемостью эсэсовцев. На закрытых </w:t>
      </w:r>
      <w:r w:rsidRPr="006B1658">
        <w:rPr>
          <w:color w:val="2E2E2E"/>
          <w:sz w:val="28"/>
          <w:szCs w:val="21"/>
        </w:rPr>
        <w:lastRenderedPageBreak/>
        <w:t xml:space="preserve">воротах со стороны  лагеря  виднелась  надпись «Каждому свое!», которая звучала как приговор. </w:t>
      </w:r>
      <w:r w:rsidRPr="006B1658">
        <w:rPr>
          <w:rStyle w:val="b-serp-urlitem1"/>
          <w:color w:val="000000" w:themeColor="text1"/>
          <w:szCs w:val="19"/>
        </w:rPr>
        <w:t xml:space="preserve"> </w:t>
      </w:r>
      <w:r w:rsidRPr="006B1658">
        <w:rPr>
          <w:rStyle w:val="b-serp-urlitem1"/>
          <w:i/>
          <w:color w:val="000000" w:themeColor="text1"/>
          <w:sz w:val="28"/>
          <w:szCs w:val="19"/>
        </w:rPr>
        <w:t xml:space="preserve">Источник: История Бухенвальда. Вторая мировая война. </w:t>
      </w:r>
      <w:hyperlink r:id="rId5" w:tgtFrame="_blank" w:history="1">
        <w:r w:rsidRPr="006B1658">
          <w:rPr>
            <w:rStyle w:val="a4"/>
            <w:bCs/>
            <w:i/>
            <w:color w:val="000000" w:themeColor="text1"/>
            <w:sz w:val="28"/>
            <w:szCs w:val="19"/>
          </w:rPr>
          <w:t>istoriya</w:t>
        </w:r>
        <w:r w:rsidRPr="006B1658">
          <w:rPr>
            <w:rStyle w:val="a4"/>
            <w:i/>
            <w:color w:val="000000" w:themeColor="text1"/>
            <w:sz w:val="28"/>
            <w:szCs w:val="19"/>
          </w:rPr>
          <w:t>-buxenvalda.html</w:t>
        </w:r>
      </w:hyperlink>
      <w:r w:rsidRPr="006B1658">
        <w:rPr>
          <w:rStyle w:val="b-serp-urlitem1"/>
          <w:i/>
          <w:color w:val="000000" w:themeColor="text1"/>
          <w:sz w:val="28"/>
          <w:szCs w:val="19"/>
        </w:rPr>
        <w:t xml:space="preserve">. </w:t>
      </w:r>
    </w:p>
    <w:p w:rsidR="006C2C15" w:rsidRPr="006B1658" w:rsidRDefault="006C2C15" w:rsidP="006C2C15">
      <w:pPr>
        <w:pStyle w:val="a5"/>
        <w:spacing w:line="300" w:lineRule="atLeast"/>
        <w:rPr>
          <w:color w:val="333333"/>
          <w:sz w:val="28"/>
          <w:szCs w:val="18"/>
        </w:rPr>
      </w:pPr>
      <w:r w:rsidRPr="006B1658">
        <w:rPr>
          <w:b/>
          <w:color w:val="2E2E2E"/>
          <w:sz w:val="28"/>
          <w:szCs w:val="21"/>
        </w:rPr>
        <w:t xml:space="preserve">Плац.                                                                                                                               </w:t>
      </w:r>
      <w:r w:rsidRPr="006B1658">
        <w:rPr>
          <w:color w:val="333333"/>
          <w:sz w:val="28"/>
          <w:szCs w:val="18"/>
        </w:rPr>
        <w:t xml:space="preserve">Сразу за воротами располагался плац для построений, рассчитанный на  20000 человек. Площадь для построений и дороги между бараками представляли собой пыльную, выложенную щебёнкой землю. На плацу проводились ежеутренние переклички и ежевечерние поверки  заключенных. Там же приводились в исполнение публичные наказания и казни. </w:t>
      </w:r>
    </w:p>
    <w:p w:rsidR="006C2C15" w:rsidRPr="006B1658" w:rsidRDefault="006C2C15" w:rsidP="006C2C15">
      <w:pPr>
        <w:pStyle w:val="a5"/>
        <w:spacing w:line="300" w:lineRule="atLeast"/>
        <w:rPr>
          <w:color w:val="333333"/>
          <w:sz w:val="28"/>
          <w:szCs w:val="18"/>
        </w:rPr>
      </w:pPr>
      <w:r w:rsidRPr="006B1658">
        <w:rPr>
          <w:b/>
          <w:color w:val="333333"/>
          <w:sz w:val="28"/>
          <w:szCs w:val="18"/>
        </w:rPr>
        <w:t xml:space="preserve">Блок дезинфекции и склад личных вещей и одежды.                                       </w:t>
      </w:r>
      <w:r w:rsidRPr="006B1658">
        <w:rPr>
          <w:color w:val="333333"/>
          <w:sz w:val="28"/>
          <w:szCs w:val="18"/>
        </w:rPr>
        <w:t xml:space="preserve">Вновь прибывших заключенных отправляли в дезинфекционный блок. В блоке узников раздевали, мыли, стригли и выдавали полосатую лагерную одежду. Их вещи помещали в специальные камеры и обрабатывали синильной кислотой, после чего сдавали на склад личных вещей и одежды. Каждому присваивался номер, </w:t>
      </w:r>
      <w:r w:rsidRPr="006B1658">
        <w:rPr>
          <w:rStyle w:val="c3"/>
          <w:color w:val="444444"/>
          <w:sz w:val="28"/>
          <w:szCs w:val="18"/>
        </w:rPr>
        <w:t>заучить который  на немецком языке узник должен был в течение первых суток. С этого момента набор цифр заменял человеку имя</w:t>
      </w:r>
      <w:r w:rsidRPr="006B1658">
        <w:rPr>
          <w:rStyle w:val="c3"/>
          <w:rFonts w:ascii="Arial" w:hAnsi="Arial" w:cs="Arial"/>
          <w:color w:val="444444"/>
          <w:szCs w:val="18"/>
        </w:rPr>
        <w:t>.</w:t>
      </w:r>
      <w:r w:rsidRPr="006B1658">
        <w:rPr>
          <w:color w:val="333333"/>
          <w:sz w:val="28"/>
          <w:szCs w:val="18"/>
        </w:rPr>
        <w:t xml:space="preserve"> По окончании обработки заключенных строили  перед главными воротами и разводили по баракам.</w:t>
      </w:r>
    </w:p>
    <w:p w:rsidR="006C2C15" w:rsidRPr="006B1658" w:rsidRDefault="006C2C15" w:rsidP="006C2C15">
      <w:pPr>
        <w:spacing w:after="120" w:line="240" w:lineRule="atLeast"/>
        <w:rPr>
          <w:rStyle w:val="b-serp-urlitem1"/>
          <w:rFonts w:ascii="Times New Roman" w:hAnsi="Times New Roman" w:cs="Times New Roman"/>
          <w:i/>
          <w:sz w:val="28"/>
          <w:szCs w:val="19"/>
        </w:rPr>
      </w:pPr>
      <w:r w:rsidRPr="006B1658">
        <w:rPr>
          <w:rFonts w:ascii="Times New Roman" w:hAnsi="Times New Roman" w:cs="Times New Roman"/>
          <w:b/>
          <w:sz w:val="28"/>
        </w:rPr>
        <w:t xml:space="preserve">Бараки.   </w:t>
      </w:r>
      <w:r w:rsidRPr="006B1658">
        <w:rPr>
          <w:rFonts w:ascii="Times New Roman" w:hAnsi="Times New Roman" w:cs="Times New Roman"/>
          <w:color w:val="333333"/>
          <w:sz w:val="40"/>
          <w:szCs w:val="18"/>
        </w:rPr>
        <w:t xml:space="preserve">                                                                                                                         </w:t>
      </w:r>
      <w:r w:rsidRPr="006B1658">
        <w:rPr>
          <w:rFonts w:ascii="Times New Roman" w:hAnsi="Times New Roman" w:cs="Times New Roman"/>
          <w:color w:val="333333"/>
          <w:sz w:val="28"/>
          <w:szCs w:val="18"/>
        </w:rPr>
        <w:t xml:space="preserve">Распределение по баракам сопровождалось побоями, борьбой за спальное место, одеяло, матрац и скудный паек. В лагере было 43 жилых  барака без отопления и удобств. </w:t>
      </w:r>
      <w:r w:rsidRPr="006B165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6B165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По несколько месяцев заключённые не мылись и не имели возможности менять бельё. Уставшие, больные  и голодные, они боялись не дожить до утра. Источник: </w:t>
      </w:r>
      <w:r w:rsidRPr="006B1658">
        <w:rPr>
          <w:rFonts w:ascii="Times New Roman" w:eastAsia="Times New Roman" w:hAnsi="Times New Roman" w:cs="Times New Roman"/>
          <w:i/>
          <w:color w:val="333333"/>
          <w:sz w:val="28"/>
          <w:szCs w:val="20"/>
          <w:lang w:eastAsia="ru-RU"/>
        </w:rPr>
        <w:t>1рабочий лист музея Бухенвальд: Жизнь в бараке концлагеря</w:t>
      </w:r>
      <w:r w:rsidRPr="006B1658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 xml:space="preserve">/ </w:t>
      </w:r>
      <w:r w:rsidRPr="006B1658">
        <w:rPr>
          <w:rFonts w:ascii="Times New Roman" w:eastAsia="Times New Roman" w:hAnsi="Times New Roman" w:cs="Times New Roman"/>
          <w:i/>
          <w:color w:val="333333"/>
          <w:sz w:val="28"/>
          <w:szCs w:val="20"/>
          <w:lang w:eastAsia="ru-RU"/>
        </w:rPr>
        <w:t xml:space="preserve">Уроки истории.                                                                                                           </w:t>
      </w:r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 xml:space="preserve">Существовал еще </w:t>
      </w:r>
      <w:r w:rsidRPr="006B1658">
        <w:rPr>
          <w:rStyle w:val="c3"/>
          <w:rFonts w:ascii="Times New Roman" w:hAnsi="Times New Roman" w:cs="Times New Roman"/>
          <w:b/>
          <w:color w:val="444444"/>
          <w:sz w:val="28"/>
          <w:szCs w:val="18"/>
        </w:rPr>
        <w:t>«малый лагерь</w:t>
      </w:r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 xml:space="preserve">» или карантинная зона с двенадцатью бараками без окон  и пола и палаточным городком  на 6000 мест для политзаключенных, евреев и штрафников. </w:t>
      </w:r>
      <w:r w:rsidRPr="006B1658">
        <w:rPr>
          <w:rFonts w:ascii="Times New Roman" w:hAnsi="Times New Roman" w:cs="Times New Roman"/>
          <w:color w:val="333333"/>
          <w:sz w:val="28"/>
          <w:szCs w:val="18"/>
        </w:rPr>
        <w:t xml:space="preserve">В «карантин» свозились узники  из </w:t>
      </w:r>
      <w:r w:rsidRPr="006B1658">
        <w:rPr>
          <w:rFonts w:ascii="Times New Roman" w:hAnsi="Times New Roman" w:cs="Times New Roman"/>
          <w:b/>
          <w:color w:val="333333"/>
          <w:sz w:val="28"/>
          <w:szCs w:val="18"/>
        </w:rPr>
        <w:t xml:space="preserve">Освенцима </w:t>
      </w:r>
      <w:r w:rsidRPr="006B1658">
        <w:rPr>
          <w:rFonts w:ascii="Times New Roman" w:hAnsi="Times New Roman" w:cs="Times New Roman"/>
          <w:color w:val="333333"/>
          <w:sz w:val="28"/>
          <w:szCs w:val="18"/>
        </w:rPr>
        <w:t>и других лагерей  по мере отступления немецких войск с оккупированных территорий. С января 1945 года,  в «малый лагерь» ежедневно прибывало до 4000 человек. Условия жизни в карантинном лагере были абсолютно бесчеловечными. В бараках  размером 40 на 50 метров  обитало 750 человек. 50 -  100 из них ежедневно умирало от холода, голода или болезней. Их тела продолжали выносить на перекличку, чтобы живым достались предназначенные для них порции</w:t>
      </w:r>
      <w:r w:rsidRPr="006B1658">
        <w:rPr>
          <w:rFonts w:ascii="Times New Roman" w:hAnsi="Times New Roman" w:cs="Times New Roman"/>
          <w:color w:val="333333"/>
          <w:szCs w:val="18"/>
        </w:rPr>
        <w:t xml:space="preserve">, </w:t>
      </w:r>
      <w:r w:rsidRPr="006B1658">
        <w:rPr>
          <w:rFonts w:ascii="Times New Roman" w:hAnsi="Times New Roman" w:cs="Times New Roman"/>
          <w:color w:val="333333"/>
          <w:sz w:val="28"/>
          <w:szCs w:val="18"/>
        </w:rPr>
        <w:t xml:space="preserve">состоящие из кусочка хлеба и кружки воды. Отношения между заключенными в "малом лагере" были намного жестче и враждебнее, чем в основном. Были замечены случаи убийства за кусок хлеба и каннибализм. Смерть соседа по койке воспринималась как праздник, так как можно было занять больше места до прихода нового заключенного. Одежду </w:t>
      </w:r>
      <w:proofErr w:type="gramStart"/>
      <w:r w:rsidRPr="006B1658">
        <w:rPr>
          <w:rFonts w:ascii="Times New Roman" w:hAnsi="Times New Roman" w:cs="Times New Roman"/>
          <w:color w:val="333333"/>
          <w:sz w:val="28"/>
          <w:szCs w:val="18"/>
        </w:rPr>
        <w:t>умершего</w:t>
      </w:r>
      <w:proofErr w:type="gramEnd"/>
      <w:r w:rsidRPr="006B1658">
        <w:rPr>
          <w:rFonts w:ascii="Times New Roman" w:hAnsi="Times New Roman" w:cs="Times New Roman"/>
          <w:color w:val="333333"/>
          <w:sz w:val="28"/>
          <w:szCs w:val="18"/>
        </w:rPr>
        <w:t xml:space="preserve"> тут же делили, и в крематорий уносили уже голое тело. В малом лагере свирепствовали инфекционные заболевания. Прививки, которые проводил медперсонал, </w:t>
      </w:r>
      <w:r w:rsidRPr="006B1658">
        <w:rPr>
          <w:rFonts w:ascii="Times New Roman" w:hAnsi="Times New Roman" w:cs="Times New Roman"/>
          <w:color w:val="333333"/>
          <w:sz w:val="28"/>
          <w:szCs w:val="18"/>
        </w:rPr>
        <w:lastRenderedPageBreak/>
        <w:t xml:space="preserve">например против тифа, часто еще больше способствовали распространению заболевания, так как шприцы не меняли. Все заключенные страдали диареей и испражнялись прямо в бараках </w:t>
      </w:r>
      <w:r w:rsidRPr="006B1658">
        <w:rPr>
          <w:rFonts w:ascii="Times New Roman" w:hAnsi="Times New Roman" w:cs="Times New Roman"/>
          <w:sz w:val="28"/>
          <w:szCs w:val="18"/>
        </w:rPr>
        <w:t>(</w:t>
      </w:r>
      <w:hyperlink r:id="rId6" w:tgtFrame="_blank" w:history="1">
        <w:r w:rsidRPr="006B1658">
          <w:rPr>
            <w:rStyle w:val="a4"/>
            <w:rFonts w:ascii="Times New Roman" w:hAnsi="Times New Roman" w:cs="Times New Roman"/>
            <w:i/>
            <w:sz w:val="28"/>
            <w:szCs w:val="19"/>
          </w:rPr>
          <w:t>nazireich.net</w:t>
        </w:r>
      </w:hyperlink>
      <w:r w:rsidRPr="006B1658">
        <w:rPr>
          <w:rStyle w:val="b-serp-urlmark1"/>
          <w:rFonts w:ascii="Times New Roman" w:hAnsi="Times New Roman" w:cs="Times New Roman"/>
          <w:i/>
          <w:sz w:val="28"/>
          <w:szCs w:val="19"/>
        </w:rPr>
        <w:t>›</w:t>
      </w:r>
      <w:hyperlink r:id="rId7" w:tgtFrame="_blank" w:history="1">
        <w:r w:rsidRPr="006B1658">
          <w:rPr>
            <w:rStyle w:val="a4"/>
            <w:rFonts w:ascii="Times New Roman" w:hAnsi="Times New Roman" w:cs="Times New Roman"/>
            <w:i/>
            <w:sz w:val="28"/>
            <w:szCs w:val="19"/>
          </w:rPr>
          <w:t>konts-</w:t>
        </w:r>
        <w:r w:rsidRPr="006B1658">
          <w:rPr>
            <w:rStyle w:val="a4"/>
            <w:rFonts w:ascii="Times New Roman" w:hAnsi="Times New Roman" w:cs="Times New Roman"/>
            <w:b/>
            <w:bCs/>
            <w:i/>
            <w:sz w:val="28"/>
            <w:szCs w:val="19"/>
          </w:rPr>
          <w:t>lagerya</w:t>
        </w:r>
        <w:r w:rsidRPr="006B1658">
          <w:rPr>
            <w:rStyle w:val="a4"/>
            <w:rFonts w:ascii="Times New Roman" w:hAnsi="Times New Roman" w:cs="Times New Roman"/>
            <w:i/>
            <w:sz w:val="28"/>
            <w:szCs w:val="19"/>
          </w:rPr>
          <w:t>/916-570.html</w:t>
        </w:r>
      </w:hyperlink>
      <w:r w:rsidRPr="006B1658">
        <w:rPr>
          <w:rStyle w:val="b-serp-urlitem1"/>
          <w:rFonts w:ascii="Times New Roman" w:hAnsi="Times New Roman" w:cs="Times New Roman"/>
          <w:i/>
          <w:sz w:val="28"/>
          <w:szCs w:val="19"/>
        </w:rPr>
        <w:t>).</w:t>
      </w:r>
    </w:p>
    <w:p w:rsidR="006C2C15" w:rsidRPr="006B1658" w:rsidRDefault="006C2C15" w:rsidP="006C2C15">
      <w:pPr>
        <w:spacing w:before="100" w:beforeAutospacing="1" w:after="100" w:afterAutospacing="1" w:line="240" w:lineRule="auto"/>
        <w:rPr>
          <w:b/>
          <w:color w:val="333333"/>
          <w:sz w:val="28"/>
          <w:szCs w:val="18"/>
        </w:rPr>
      </w:pPr>
      <w:r w:rsidRPr="006B1658">
        <w:rPr>
          <w:rFonts w:ascii="Times New Roman" w:eastAsia="Times New Roman" w:hAnsi="Times New Roman" w:cs="Times New Roman"/>
          <w:b/>
          <w:color w:val="333333"/>
          <w:sz w:val="28"/>
          <w:szCs w:val="36"/>
          <w:lang w:eastAsia="ru-RU"/>
        </w:rPr>
        <w:t xml:space="preserve">Крематорий.                                                                                                   </w:t>
      </w:r>
      <w:r w:rsidRPr="006B1658">
        <w:rPr>
          <w:rFonts w:ascii="Times New Roman" w:eastAsia="Times New Roman" w:hAnsi="Times New Roman" w:cs="Times New Roman"/>
          <w:b/>
          <w:color w:val="333333"/>
          <w:sz w:val="32"/>
          <w:szCs w:val="36"/>
          <w:lang w:eastAsia="ru-RU"/>
        </w:rPr>
        <w:t>К</w:t>
      </w:r>
      <w:r w:rsidRPr="006B1658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>рематорий - был самым страшным местом в лагере. Туда приглашали заключённых, под</w:t>
      </w:r>
      <w:hyperlink r:id="rId8" w:tgtFrame="_new" w:history="1"/>
      <w:r w:rsidRPr="006B1658">
        <w:rPr>
          <w:rFonts w:ascii="Times New Roman" w:eastAsia="Times New Roman" w:hAnsi="Times New Roman" w:cs="Times New Roman"/>
          <w:color w:val="333333"/>
          <w:sz w:val="28"/>
          <w:szCs w:val="32"/>
          <w:lang w:eastAsia="ru-RU"/>
        </w:rPr>
        <w:t xml:space="preserve"> предлогом осмотра у врача.</w:t>
      </w:r>
      <w:r w:rsidRPr="006B1658">
        <w:rPr>
          <w:rStyle w:val="c3"/>
          <w:rFonts w:ascii="Arial" w:hAnsi="Arial" w:cs="Arial"/>
          <w:color w:val="444444"/>
          <w:sz w:val="24"/>
          <w:szCs w:val="18"/>
        </w:rPr>
        <w:t xml:space="preserve"> </w:t>
      </w:r>
      <w:r w:rsidRPr="006B1658">
        <w:rPr>
          <w:rStyle w:val="c3"/>
          <w:rFonts w:ascii="Times New Roman" w:hAnsi="Times New Roman" w:cs="Times New Roman"/>
          <w:color w:val="444444"/>
          <w:sz w:val="28"/>
          <w:szCs w:val="18"/>
        </w:rPr>
        <w:t>Когда человек раздевался, ему стреляли в спину.</w:t>
      </w:r>
      <w:r w:rsidRPr="006B1658">
        <w:rPr>
          <w:rStyle w:val="c3"/>
          <w:rFonts w:ascii="Arial" w:hAnsi="Arial" w:cs="Arial"/>
          <w:color w:val="444444"/>
          <w:sz w:val="28"/>
          <w:szCs w:val="18"/>
        </w:rPr>
        <w:t xml:space="preserve"> </w:t>
      </w:r>
      <w:r w:rsidRPr="006B1658">
        <w:rPr>
          <w:rFonts w:ascii="Times New Roman" w:eastAsia="Times New Roman" w:hAnsi="Times New Roman" w:cs="Times New Roman"/>
          <w:color w:val="2E2E2E"/>
          <w:sz w:val="28"/>
          <w:szCs w:val="21"/>
          <w:lang w:eastAsia="ru-RU"/>
        </w:rPr>
        <w:t xml:space="preserve">Заключённые должны были входить по одному и  вставать под ростомер в боковом помещении. Через щель ростомера эсэсовец стрелял им в затылок. Этот механизм убийств обслуживала специальная расстрельная команда, находившаяся в постоянной готовности. В 1942 году на расстрельной установке было  казнено 8000 советских военнопленных.                                                                                                               Под зданием крематория находился  подвал с крюками для пыток. На крюках эсэсовцы задушили более 1000 человек.                                                   Подвальное помещение использовалось как место для   хранения трупов,  перед  сжиганием </w:t>
      </w:r>
      <w:r w:rsidRPr="006B1658">
        <w:rPr>
          <w:rFonts w:ascii="Times New Roman" w:hAnsi="Times New Roman" w:cs="Times New Roman"/>
          <w:color w:val="000000"/>
          <w:sz w:val="28"/>
          <w:szCs w:val="23"/>
        </w:rPr>
        <w:t xml:space="preserve">в печах крематория. </w:t>
      </w:r>
      <w:r w:rsidRPr="006B1658">
        <w:rPr>
          <w:rFonts w:ascii="Times New Roman" w:eastAsia="Times New Roman" w:hAnsi="Times New Roman" w:cs="Times New Roman"/>
          <w:color w:val="2E2E2E"/>
          <w:sz w:val="28"/>
          <w:szCs w:val="21"/>
          <w:lang w:eastAsia="ru-RU"/>
        </w:rPr>
        <w:t>За ночь для сожжения поступало до 400 трупов.</w:t>
      </w:r>
      <w:r w:rsidRPr="006B1658">
        <w:rPr>
          <w:rFonts w:ascii="Times New Roman" w:hAnsi="Times New Roman" w:cs="Times New Roman"/>
          <w:color w:val="000000"/>
          <w:sz w:val="28"/>
          <w:szCs w:val="23"/>
        </w:rPr>
        <w:t xml:space="preserve"> Пепел большинства убитых людей ссыпался в земляную воронку, находящуюся южнее вилл эсэсовцев за территорией лагеря.                                                            Источник: </w:t>
      </w:r>
      <w:r w:rsidRPr="006B1658">
        <w:rPr>
          <w:rFonts w:ascii="Times New Roman" w:hAnsi="Times New Roman" w:cs="Times New Roman"/>
          <w:i/>
          <w:color w:val="000000"/>
          <w:sz w:val="28"/>
          <w:szCs w:val="23"/>
        </w:rPr>
        <w:t>http://www.gavailer.ru/journal/index.</w:t>
      </w:r>
    </w:p>
    <w:p w:rsidR="006C2C15" w:rsidRPr="006B1658" w:rsidRDefault="006C2C15" w:rsidP="006C2C15">
      <w:pPr>
        <w:spacing w:after="120" w:line="240" w:lineRule="atLeast"/>
        <w:rPr>
          <w:rFonts w:ascii="Times New Roman" w:hAnsi="Times New Roman" w:cs="Times New Roman"/>
          <w:b/>
          <w:bCs/>
          <w:sz w:val="28"/>
          <w:szCs w:val="36"/>
        </w:rPr>
      </w:pPr>
      <w:r w:rsidRPr="006B1658">
        <w:rPr>
          <w:rFonts w:ascii="Times New Roman" w:hAnsi="Times New Roman" w:cs="Times New Roman"/>
          <w:b/>
          <w:bCs/>
          <w:sz w:val="28"/>
          <w:szCs w:val="36"/>
        </w:rPr>
        <w:t>Жизнь и выживание людей в концлагере.</w:t>
      </w:r>
    </w:p>
    <w:p w:rsidR="006C2C15" w:rsidRPr="006B1658" w:rsidRDefault="006C2C15" w:rsidP="006C2C15">
      <w:pPr>
        <w:pStyle w:val="a5"/>
        <w:rPr>
          <w:rStyle w:val="b-serp-urlitem1"/>
          <w:i/>
          <w:sz w:val="28"/>
          <w:szCs w:val="19"/>
        </w:rPr>
      </w:pPr>
      <w:r w:rsidRPr="006B1658">
        <w:rPr>
          <w:rStyle w:val="b-serp-urlitem1"/>
          <w:b/>
          <w:sz w:val="28"/>
          <w:szCs w:val="19"/>
        </w:rPr>
        <w:t xml:space="preserve">Будни заключенных Бухенвальда.                                                                 </w:t>
      </w:r>
      <w:r w:rsidRPr="006B1658">
        <w:rPr>
          <w:color w:val="333333"/>
          <w:sz w:val="28"/>
          <w:szCs w:val="20"/>
        </w:rPr>
        <w:t xml:space="preserve">Лагерные будни заключенных состояли  из подъема по сирене за час до рассвета, многочасового построения на плацу во время утренней переклички и вечерней поверки, 10 - 14 часовых каторжных  работ на военном заводе, стройке или каменоломне, короткого ночного сна. Утром узники получали пол литра хлебного кофе, в обед литр супа из листовой капусты или иного сорняка, вечером довольствовались 200г хлеба напополам с  древесными опилками и настойкой из трав. Режим недоедания и тяжелейшие физические нагрузки приводил к полному истощению, болезни  и смерти заключенных.                                                                                                   </w:t>
      </w:r>
      <w:r w:rsidRPr="006B1658">
        <w:rPr>
          <w:rStyle w:val="b-serp-urlitem1"/>
          <w:sz w:val="28"/>
          <w:szCs w:val="19"/>
        </w:rPr>
        <w:t xml:space="preserve">Быть узником Бухенвальда означало, прежде всего, бесправие.  Любое мелкое нарушение наказывалось эсэсовской охраной: кто в холод на построении держит руки в карманах, тот будет наказан. Кто не по форме поприветствует эсэсовца, получит 25 ударов палками. За незначительные проступки весь лагерь в наказание оставляли без еды или часами заставляли стоять на площадке для построений. Террор служил для того, чтобы сломить волю людей, превратить их в послушных и покорных невольников для работы.                                                                                                </w:t>
      </w:r>
      <w:r>
        <w:rPr>
          <w:rStyle w:val="b-serp-urlitem1"/>
          <w:sz w:val="28"/>
          <w:szCs w:val="19"/>
        </w:rPr>
        <w:t xml:space="preserve">                                    </w:t>
      </w:r>
      <w:r w:rsidRPr="006B1658">
        <w:rPr>
          <w:rStyle w:val="b-serp-urlitem1"/>
          <w:sz w:val="28"/>
          <w:szCs w:val="19"/>
        </w:rPr>
        <w:t>Из воспоминаний узника о работе на каменоломне</w:t>
      </w:r>
      <w:r w:rsidRPr="006B1658">
        <w:rPr>
          <w:rStyle w:val="b-serp-urlitem1"/>
          <w:i/>
          <w:sz w:val="28"/>
          <w:szCs w:val="19"/>
        </w:rPr>
        <w:t xml:space="preserve">: </w:t>
      </w:r>
      <w:r w:rsidRPr="006B1658">
        <w:rPr>
          <w:rStyle w:val="b-serp-urlitem1"/>
          <w:sz w:val="28"/>
          <w:szCs w:val="19"/>
        </w:rPr>
        <w:t>«Заключенного Эрвина Кона заставили нести такой большой камень, что тот рухнул под этим грузом. Его избили дубинками до потери сознания. Надзиратель из числа заключенных облил его водой и продолжил измываться над ним  до тех пор, пока тот не умер. Извещение о смерти гласило: «Застрелен во время побега» – это была легальная формулировка для нелегальных массовых убийств».</w:t>
      </w:r>
      <w:r w:rsidRPr="006B1658">
        <w:rPr>
          <w:rStyle w:val="b-serp-urlitem1"/>
          <w:i/>
          <w:sz w:val="28"/>
          <w:szCs w:val="19"/>
        </w:rPr>
        <w:t xml:space="preserve"> 4 </w:t>
      </w:r>
      <w:r w:rsidRPr="006B1658">
        <w:rPr>
          <w:rStyle w:val="b-serp-urlitem1"/>
          <w:i/>
          <w:sz w:val="28"/>
          <w:szCs w:val="19"/>
        </w:rPr>
        <w:lastRenderedPageBreak/>
        <w:t>рабочий лист музея Бухенвальд: Система террора: работа, наказание, смерть/Уроки истории.</w:t>
      </w:r>
    </w:p>
    <w:p w:rsidR="006C2C15" w:rsidRPr="006B1658" w:rsidRDefault="006C2C15" w:rsidP="006C2C15">
      <w:pPr>
        <w:pStyle w:val="western"/>
        <w:spacing w:after="0" w:afterAutospacing="0" w:line="288" w:lineRule="atLeast"/>
        <w:rPr>
          <w:i/>
          <w:color w:val="000000"/>
          <w:sz w:val="28"/>
          <w:szCs w:val="21"/>
        </w:rPr>
      </w:pPr>
      <w:r w:rsidRPr="006B1658">
        <w:rPr>
          <w:b/>
          <w:bCs/>
          <w:sz w:val="28"/>
          <w:szCs w:val="36"/>
        </w:rPr>
        <w:t xml:space="preserve">Персонал лагеря.                                                                                                                                       </w:t>
      </w:r>
      <w:r w:rsidRPr="006B1658">
        <w:rPr>
          <w:sz w:val="28"/>
        </w:rPr>
        <w:t xml:space="preserve"> К 1945 г. в лагере насчитывалось 110 000 заключенных (мужчин и женщин). Охрана лагеря состояла из 6300 эсесовцев и 53 надзирательниц. </w:t>
      </w:r>
      <w:r w:rsidRPr="006B1658">
        <w:rPr>
          <w:bCs/>
          <w:sz w:val="28"/>
          <w:szCs w:val="36"/>
        </w:rPr>
        <w:t>Концлагерем  руководили военные 3-й  дивизии СС «Мертвая голова».</w:t>
      </w:r>
      <w:r w:rsidRPr="006B1658">
        <w:rPr>
          <w:b/>
          <w:bCs/>
          <w:sz w:val="28"/>
          <w:szCs w:val="36"/>
        </w:rPr>
        <w:t xml:space="preserve"> </w:t>
      </w:r>
      <w:r w:rsidRPr="006B1658">
        <w:rPr>
          <w:color w:val="000000"/>
          <w:sz w:val="28"/>
          <w:szCs w:val="22"/>
        </w:rPr>
        <w:t>Эсэсовцы Бухенвальда – это мужчины самых разных профессий, прошедшие через особую муштру, которая воспитывала у них властность, жестокость, хладнокровие, слепое повиновение приказам фюрера и безоговорочную  веру в идеологию нацистов, презирающую людей. Источник:</w:t>
      </w:r>
      <w:r w:rsidRPr="006B1658">
        <w:rPr>
          <w:color w:val="000000"/>
          <w:sz w:val="32"/>
          <w:szCs w:val="22"/>
        </w:rPr>
        <w:t xml:space="preserve"> </w:t>
      </w:r>
      <w:r w:rsidRPr="006B1658">
        <w:rPr>
          <w:i/>
          <w:color w:val="000000"/>
          <w:sz w:val="28"/>
          <w:szCs w:val="22"/>
        </w:rPr>
        <w:t>3 рабочий лист музея Бухенвальд: Эсэсовцы/ Уроки истории.</w:t>
      </w:r>
      <w:r w:rsidRPr="006B1658">
        <w:rPr>
          <w:color w:val="000000"/>
          <w:sz w:val="28"/>
          <w:szCs w:val="22"/>
        </w:rPr>
        <w:t xml:space="preserve">                                                                                     </w:t>
      </w:r>
      <w:r w:rsidRPr="006B1658">
        <w:rPr>
          <w:color w:val="000000"/>
          <w:sz w:val="28"/>
        </w:rPr>
        <w:t>Из воспоминаний австрийского заключенного о солдате</w:t>
      </w:r>
      <w:r w:rsidRPr="006B1658">
        <w:rPr>
          <w:rFonts w:ascii="Tahoma" w:hAnsi="Tahoma" w:cs="Tahoma"/>
          <w:color w:val="000000"/>
          <w:sz w:val="28"/>
        </w:rPr>
        <w:t xml:space="preserve"> </w:t>
      </w:r>
      <w:r w:rsidRPr="006B1658">
        <w:rPr>
          <w:rFonts w:ascii="Tahoma" w:hAnsi="Tahoma" w:cs="Tahoma"/>
          <w:color w:val="000000"/>
        </w:rPr>
        <w:t>СС</w:t>
      </w:r>
      <w:r w:rsidRPr="006B1658">
        <w:rPr>
          <w:rFonts w:ascii="Tahoma" w:hAnsi="Tahoma" w:cs="Tahoma"/>
          <w:color w:val="000000"/>
          <w:sz w:val="22"/>
        </w:rPr>
        <w:t xml:space="preserve">  </w:t>
      </w:r>
      <w:r w:rsidRPr="006B1658">
        <w:rPr>
          <w:color w:val="000000"/>
          <w:sz w:val="28"/>
        </w:rPr>
        <w:t>Гансе Гюттиге: «Он приказал принести в Малый лагерь «козла» -  сооружение для исполнения телесных наказаний, пришел лично с начальниками блоков  и приказал, не выбирая, дать каждому десятому еврею  и  поляку по 25 ударов палкой»</w:t>
      </w:r>
      <w:r w:rsidRPr="006B1658">
        <w:rPr>
          <w:color w:val="000000"/>
        </w:rPr>
        <w:t xml:space="preserve">. </w:t>
      </w:r>
      <w:r w:rsidRPr="006B1658">
        <w:rPr>
          <w:i/>
          <w:color w:val="000000"/>
          <w:sz w:val="28"/>
        </w:rPr>
        <w:t xml:space="preserve">Архив Бухенвальда, документ 52- 44 -6.                                                                                </w:t>
      </w:r>
      <w:r w:rsidRPr="006B1658">
        <w:rPr>
          <w:sz w:val="28"/>
        </w:rPr>
        <w:t xml:space="preserve">Из воспоминаний советского заключенного Леонида Майорова: «Во время работы на каменоломне охрана устраивала   соревнования  по  прогону людей  сквозь строй солдат с палками. Заключенные   держали в руках тяжелые камни, которые не имели права уронить. Любого, кто  падал, эсэсовцы начинали избивать ногами. Тех,  кто умирал,  уносили  в  госпиталь к другим трупам» </w:t>
      </w:r>
      <w:r w:rsidRPr="006B1658">
        <w:rPr>
          <w:i/>
          <w:sz w:val="28"/>
        </w:rPr>
        <w:t xml:space="preserve">(Источник Газета «МК» от  11.04.2).                                                   </w:t>
      </w:r>
      <w:r w:rsidRPr="006B1658">
        <w:rPr>
          <w:color w:val="000000"/>
          <w:sz w:val="28"/>
        </w:rPr>
        <w:t xml:space="preserve">Самой жестокой садисткой в истории Бухенвальда признана жена коменданта лагеря </w:t>
      </w:r>
      <w:r w:rsidRPr="006B1658">
        <w:rPr>
          <w:i/>
          <w:color w:val="000000"/>
          <w:sz w:val="28"/>
        </w:rPr>
        <w:t xml:space="preserve">Ильза Кох, </w:t>
      </w:r>
      <w:r w:rsidRPr="006B1658">
        <w:rPr>
          <w:color w:val="000000"/>
          <w:sz w:val="28"/>
        </w:rPr>
        <w:t>прозванная</w:t>
      </w:r>
      <w:r w:rsidRPr="006B1658">
        <w:rPr>
          <w:i/>
          <w:color w:val="000000"/>
          <w:sz w:val="28"/>
        </w:rPr>
        <w:t xml:space="preserve"> </w:t>
      </w:r>
      <w:r w:rsidRPr="006B1658">
        <w:rPr>
          <w:color w:val="000000"/>
          <w:sz w:val="28"/>
        </w:rPr>
        <w:t>заключенными «фрау Абажур».</w:t>
      </w:r>
      <w:r w:rsidRPr="006B1658">
        <w:rPr>
          <w:rFonts w:ascii="Arial" w:hAnsi="Arial" w:cs="Arial"/>
          <w:color w:val="000000"/>
          <w:sz w:val="20"/>
          <w:szCs w:val="21"/>
        </w:rPr>
        <w:t xml:space="preserve"> </w:t>
      </w:r>
      <w:r w:rsidRPr="006B1658">
        <w:rPr>
          <w:color w:val="000000"/>
          <w:sz w:val="28"/>
          <w:szCs w:val="21"/>
        </w:rPr>
        <w:t>Она использовала выделанную кожу убитых мужчин для изготовления абажуров, скатертей, книжных переплетов, перчаток и сумочек.</w:t>
      </w:r>
      <w:r w:rsidRPr="006B1658">
        <w:rPr>
          <w:rFonts w:ascii="Arial" w:hAnsi="Arial" w:cs="Arial"/>
          <w:color w:val="000000"/>
          <w:sz w:val="28"/>
          <w:szCs w:val="21"/>
        </w:rPr>
        <w:t xml:space="preserve"> </w:t>
      </w:r>
      <w:r w:rsidRPr="006B1658">
        <w:rPr>
          <w:color w:val="000000"/>
          <w:sz w:val="28"/>
          <w:szCs w:val="21"/>
        </w:rPr>
        <w:t>Садистка  вела переписку  с женами комендантов других лагерей, где давала  инструкции, как превратить человеческую кожу в различные  вещи</w:t>
      </w:r>
      <w:r w:rsidRPr="006B1658">
        <w:rPr>
          <w:rFonts w:ascii="Arial" w:hAnsi="Arial" w:cs="Arial"/>
          <w:color w:val="000000"/>
          <w:sz w:val="28"/>
          <w:szCs w:val="21"/>
        </w:rPr>
        <w:t>.</w:t>
      </w:r>
      <w:r w:rsidRPr="006B1658">
        <w:rPr>
          <w:color w:val="000000"/>
          <w:sz w:val="28"/>
          <w:szCs w:val="21"/>
        </w:rPr>
        <w:t xml:space="preserve">                                                       </w:t>
      </w:r>
      <w:r w:rsidRPr="006B1658">
        <w:rPr>
          <w:i/>
          <w:color w:val="000000"/>
          <w:sz w:val="28"/>
          <w:szCs w:val="21"/>
        </w:rPr>
        <w:t>(Ильза Кох – «бухенвальдская ведьма»</w:t>
      </w:r>
      <w:r w:rsidRPr="006B1658">
        <w:rPr>
          <w:i/>
          <w:color w:val="000000"/>
          <w:sz w:val="28"/>
          <w:szCs w:val="21"/>
          <w:lang w:val="en-US"/>
        </w:rPr>
        <w:t>OLPSTORI</w:t>
      </w:r>
      <w:r w:rsidRPr="006B1658">
        <w:rPr>
          <w:i/>
          <w:color w:val="000000"/>
          <w:sz w:val="28"/>
          <w:szCs w:val="21"/>
        </w:rPr>
        <w:t>.</w:t>
      </w:r>
      <w:r w:rsidRPr="006B1658">
        <w:rPr>
          <w:i/>
          <w:color w:val="000000"/>
          <w:sz w:val="28"/>
          <w:szCs w:val="21"/>
          <w:lang w:val="en-US"/>
        </w:rPr>
        <w:t>INFO</w:t>
      </w:r>
      <w:r w:rsidRPr="006B1658">
        <w:rPr>
          <w:i/>
          <w:color w:val="000000"/>
          <w:sz w:val="28"/>
          <w:szCs w:val="21"/>
        </w:rPr>
        <w:t>)</w:t>
      </w:r>
    </w:p>
    <w:p w:rsidR="006C2C15" w:rsidRPr="006B1658" w:rsidRDefault="006C2C15" w:rsidP="006C2C15">
      <w:pPr>
        <w:pStyle w:val="western"/>
        <w:spacing w:after="0" w:afterAutospacing="0" w:line="288" w:lineRule="atLeast"/>
        <w:rPr>
          <w:sz w:val="28"/>
        </w:rPr>
      </w:pPr>
      <w:r w:rsidRPr="006B1658">
        <w:rPr>
          <w:b/>
          <w:bCs/>
          <w:sz w:val="28"/>
          <w:szCs w:val="36"/>
        </w:rPr>
        <w:t xml:space="preserve">Медицинские опыты над заключенными.                                                           </w:t>
      </w:r>
      <w:r w:rsidRPr="006B1658">
        <w:rPr>
          <w:bCs/>
          <w:sz w:val="28"/>
          <w:szCs w:val="36"/>
        </w:rPr>
        <w:t>С 1942 по 1944гг.</w:t>
      </w:r>
      <w:r w:rsidRPr="006B1658">
        <w:rPr>
          <w:b/>
          <w:bCs/>
          <w:sz w:val="28"/>
          <w:szCs w:val="36"/>
        </w:rPr>
        <w:t xml:space="preserve"> </w:t>
      </w:r>
      <w:r w:rsidRPr="006B1658">
        <w:rPr>
          <w:bCs/>
          <w:sz w:val="28"/>
          <w:szCs w:val="36"/>
        </w:rPr>
        <w:t>медицинская служба</w:t>
      </w:r>
      <w:r w:rsidRPr="006B1658">
        <w:rPr>
          <w:b/>
          <w:bCs/>
          <w:sz w:val="28"/>
          <w:szCs w:val="36"/>
        </w:rPr>
        <w:t xml:space="preserve"> СС </w:t>
      </w:r>
      <w:r w:rsidRPr="006B1658">
        <w:rPr>
          <w:bCs/>
          <w:sz w:val="28"/>
          <w:szCs w:val="36"/>
        </w:rPr>
        <w:t>проводила</w:t>
      </w:r>
      <w:r w:rsidRPr="006B1658">
        <w:rPr>
          <w:b/>
          <w:bCs/>
          <w:sz w:val="28"/>
          <w:szCs w:val="36"/>
        </w:rPr>
        <w:t xml:space="preserve"> </w:t>
      </w:r>
      <w:r w:rsidRPr="006B1658">
        <w:rPr>
          <w:bCs/>
          <w:sz w:val="28"/>
          <w:szCs w:val="36"/>
        </w:rPr>
        <w:t>над</w:t>
      </w:r>
      <w:r w:rsidRPr="006B1658">
        <w:rPr>
          <w:b/>
          <w:bCs/>
          <w:sz w:val="28"/>
          <w:szCs w:val="36"/>
        </w:rPr>
        <w:t xml:space="preserve"> </w:t>
      </w:r>
      <w:r w:rsidRPr="006B1658">
        <w:rPr>
          <w:sz w:val="28"/>
        </w:rPr>
        <w:t xml:space="preserve">узниками множество опытов, в результате которых большинство людей умерли мучительной смертью. Заключённых инфицировали сыпным тифом, туберкулёзом,  дифтерией, желтой лихорадкой, оспой  для того, чтобы проверить действие вакцин против возбудителей этих болезней. Заболевания перерастали в эпидемии из-за скученности в бараках, недостаточной гигиены, плохого питания, а также из-за того, что эти заболевания не лечились.                                                                                  </w:t>
      </w:r>
      <w:r>
        <w:rPr>
          <w:sz w:val="28"/>
        </w:rPr>
        <w:t xml:space="preserve">                                           </w:t>
      </w:r>
      <w:r w:rsidRPr="006B1658">
        <w:rPr>
          <w:sz w:val="28"/>
        </w:rPr>
        <w:t xml:space="preserve">Кроме того в лагере с декабря 1943-го по октябрь 1944 гг. производились эксперименты по исследованию эффективности действия различных ядов. В ходе этих экспериментов заключенным в еду добавлялись  отравляющие вещества. Эксперименты подробно  документировались в журналах  наблюдений за пациентами. </w:t>
      </w:r>
    </w:p>
    <w:p w:rsidR="006C2C15" w:rsidRPr="006B1658" w:rsidRDefault="006C2C15" w:rsidP="006C2C15">
      <w:pPr>
        <w:rPr>
          <w:rFonts w:ascii="Times New Roman" w:hAnsi="Times New Roman" w:cs="Times New Roman"/>
          <w:sz w:val="28"/>
        </w:rPr>
      </w:pPr>
      <w:r w:rsidRPr="006B1658">
        <w:rPr>
          <w:sz w:val="20"/>
        </w:rPr>
        <w:lastRenderedPageBreak/>
        <w:t xml:space="preserve"> </w:t>
      </w:r>
      <w:r w:rsidRPr="006B1658">
        <w:rPr>
          <w:rFonts w:ascii="Times New Roman" w:hAnsi="Times New Roman" w:cs="Times New Roman"/>
          <w:b/>
          <w:sz w:val="28"/>
        </w:rPr>
        <w:t xml:space="preserve">Освобождение узников.                                                                                         </w:t>
      </w:r>
      <w:r w:rsidRPr="006B1658">
        <w:rPr>
          <w:rFonts w:ascii="Times New Roman" w:hAnsi="Times New Roman" w:cs="Times New Roman"/>
          <w:sz w:val="28"/>
        </w:rPr>
        <w:t xml:space="preserve">В начале апреля 1945 эсэсовцы вывезли из лагеря 14000 тысяч евреев. Однако осуществить эвакуацию оставшихся  20 тысяч заключенных, нацистам не удалось. В последние недели существования Бухенвальда в  лагере возникла  нелегальная организация. Немецкие политические заключенные создали группу сопротивления, изготовили   радиоприемник, добыли  винтовки, ручные гранаты и пистолеты. Позднее к ним присоединились  узники других  национальностей. 8 апреля в эфир были посланы сигналы бедствия "SOS"! на английском, немецком и русском языках: « Союзникам! Армии генерала Паттона! Это концлагерь Бухенвальд! SOS! Мы просим о помощи! Нас хотят эвакуировать! Эсэсовцы хотят нас уничтожить». Сигнал приняли американские военные, но помощь так и не пришла, хотя два американских самолета вскоре после радиограммы несколько раз низко пролетели над лагерем.  Не дождавшись помощи, заключенные обезоружили и захватили в плен 800 эсэсовцев и солдат  охраны, взяли  лагерь в свои руки и начали принимать меры по спасению жизней.  Когда 11 апреля 1945 г  3-я армия США вступила в Бухенвальд и эсесовцы бежали, участники организации открыли ворота лагеря и передали его американцам. Через пять дней после освобождения, в лагере пребывало около 20 тысяч людей разных национальностей:  французов – 2900, поляков – 3800, венгров – 1240, югославов – 570, русских – 4380, итальянцев – 242, немцев – 1800, голландцев – 584, бельгийцев – 633, австрийцев – 550, чехов – 2105, испанцев и людей других национальностей – 1207.                                                                                         Дальнейшая судьба узников Бухенвальда была различна: сотни людей умерли  от истощения, советских военнопленных  отправили  на родину и разместили по лагерям, заключенные-европейцы вернулись в свои семьи. Источники: </w:t>
      </w:r>
      <w:r w:rsidRPr="006B1658">
        <w:rPr>
          <w:rFonts w:ascii="Times New Roman" w:hAnsi="Times New Roman" w:cs="Times New Roman"/>
          <w:i/>
          <w:sz w:val="28"/>
        </w:rPr>
        <w:t xml:space="preserve">6 рабочий лист музея Бухенвальд: Люди со всей Европы- заключенные Бухенвальда/Уроки истории. 8 рабочий лист музея Бухенвальд: Выживание и сопротивление в концлагере/Уроки истории.                                                                                        </w:t>
      </w:r>
      <w:r w:rsidRPr="006B1658">
        <w:rPr>
          <w:rFonts w:ascii="Times New Roman" w:hAnsi="Times New Roman" w:cs="Times New Roman"/>
          <w:sz w:val="28"/>
        </w:rPr>
        <w:t xml:space="preserve">Но история Бухенвальда не заканчивается апрелем 1945 года, когда лагерь был освобожден. За американцами появились советские войска, и земля Тюрингия, где был расположен лагерь, отошла к советской зоне. 22 августа 1945 года в Бухенвальде был открыт новый «Специальный лагерь № 2». Спецлагерь просуществовал здесь до 1950 года. В нем содержались не только бывшие члены НСДРП, но также и те, кто обвинялся в шпионаже в пользу бывших союзников СССР или был замечен в нелояльности по отношению к новому советскому режиму.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6B1658">
        <w:rPr>
          <w:rFonts w:ascii="Times New Roman" w:hAnsi="Times New Roman" w:cs="Times New Roman"/>
          <w:sz w:val="28"/>
        </w:rPr>
        <w:t xml:space="preserve">     Из 28 тысяч заключённых за пятилетний срок существования лагеря от недоедания и болезней погибло 7 тысяч человек. В ГДР существование </w:t>
      </w:r>
      <w:r w:rsidRPr="006B1658">
        <w:rPr>
          <w:rFonts w:ascii="Times New Roman" w:hAnsi="Times New Roman" w:cs="Times New Roman"/>
          <w:sz w:val="28"/>
        </w:rPr>
        <w:lastRenderedPageBreak/>
        <w:t xml:space="preserve">«Спецлагеря № 2» замалчивалось, и только в 1990 году документы были обнародованы. В 1995 году на месте массовых захоронений были установлены стелы с номерами погибших заключённых. </w:t>
      </w:r>
      <w:r w:rsidRPr="006B1658">
        <w:rPr>
          <w:rFonts w:ascii="Times New Roman" w:hAnsi="Times New Roman" w:cs="Times New Roman"/>
          <w:sz w:val="24"/>
          <w:lang w:eastAsia="ru-RU"/>
        </w:rPr>
        <w:t xml:space="preserve">ИСТОЧНИК: </w:t>
      </w:r>
      <w:r w:rsidRPr="006B1658">
        <w:rPr>
          <w:rFonts w:ascii="Times New Roman" w:hAnsi="Times New Roman" w:cs="Times New Roman"/>
          <w:i/>
          <w:sz w:val="28"/>
          <w:lang w:eastAsia="ru-RU"/>
        </w:rPr>
        <w:t>Бухенвальд (концентрационный лагерь) — Википедия</w:t>
      </w:r>
      <w:r w:rsidRPr="006B1658">
        <w:rPr>
          <w:rFonts w:ascii="Times New Roman" w:hAnsi="Times New Roman" w:cs="Times New Roman"/>
          <w:i/>
          <w:sz w:val="28"/>
        </w:rPr>
        <w:t>.</w:t>
      </w:r>
    </w:p>
    <w:p w:rsidR="006C2C15" w:rsidRPr="006B1658" w:rsidRDefault="006C2C15" w:rsidP="006C2C15">
      <w:pPr>
        <w:rPr>
          <w:rFonts w:ascii="Times New Roman" w:hAnsi="Times New Roman" w:cs="Times New Roman"/>
          <w:sz w:val="24"/>
        </w:rPr>
      </w:pPr>
      <w:r w:rsidRPr="006B1658">
        <w:rPr>
          <w:rFonts w:ascii="Times New Roman" w:hAnsi="Times New Roman" w:cs="Times New Roman"/>
          <w:b/>
          <w:sz w:val="28"/>
        </w:rPr>
        <w:t xml:space="preserve">Число жертв.                                                                                                           </w:t>
      </w:r>
      <w:r w:rsidRPr="006B1658">
        <w:rPr>
          <w:rFonts w:ascii="Times New Roman" w:hAnsi="Times New Roman" w:cs="Times New Roman"/>
          <w:i/>
          <w:color w:val="000000"/>
          <w:sz w:val="28"/>
          <w:szCs w:val="21"/>
        </w:rPr>
        <w:t xml:space="preserve">Перечень преступлений эсэсовцев Бухенвальда:                                                                </w:t>
      </w:r>
      <w:r w:rsidRPr="006B1658">
        <w:rPr>
          <w:rFonts w:ascii="Times New Roman" w:hAnsi="Times New Roman" w:cs="Times New Roman"/>
          <w:sz w:val="28"/>
        </w:rPr>
        <w:t xml:space="preserve">1939г. – создание палаточного лагеря  для  евреев и поляков, где  в антисанитарных условиях от дизентерии за три месяца погибло 800 человек </w:t>
      </w:r>
      <w:r w:rsidRPr="006B1658">
        <w:rPr>
          <w:rFonts w:ascii="Times New Roman" w:hAnsi="Times New Roman" w:cs="Times New Roman"/>
          <w:sz w:val="24"/>
        </w:rPr>
        <w:t>(Брошюра «Концентрационный лагерь Бухенвальд 1937-1945г», Веймар, 2003).</w:t>
      </w:r>
    </w:p>
    <w:p w:rsidR="006C2C15" w:rsidRPr="006B1658" w:rsidRDefault="006C2C15" w:rsidP="006C2C15">
      <w:pPr>
        <w:pStyle w:val="western"/>
        <w:spacing w:after="0" w:afterAutospacing="0" w:line="288" w:lineRule="atLeast"/>
        <w:rPr>
          <w:sz w:val="28"/>
        </w:rPr>
      </w:pPr>
      <w:r w:rsidRPr="006B1658">
        <w:rPr>
          <w:sz w:val="28"/>
        </w:rPr>
        <w:t xml:space="preserve">1941г.  - уничтожение  8000 советских военнопленных при помощи специально созданной для этого  расстрельной установки    </w:t>
      </w:r>
      <w:r w:rsidRPr="006B1658">
        <w:t xml:space="preserve">(http://www.historyworlds.ru/statii/2782-buxenvald-buchenwald-.html).   </w:t>
      </w:r>
    </w:p>
    <w:p w:rsidR="006C2C15" w:rsidRPr="006B1658" w:rsidRDefault="006C2C15" w:rsidP="006C2C15">
      <w:pPr>
        <w:pStyle w:val="western"/>
        <w:spacing w:after="0" w:afterAutospacing="0" w:line="288" w:lineRule="atLeast"/>
      </w:pPr>
      <w:r w:rsidRPr="006B1658">
        <w:rPr>
          <w:sz w:val="28"/>
        </w:rPr>
        <w:t xml:space="preserve">1942 г. - транспортировка 384 еврейских узников в психиатрическую лечебницу для уничтожения, отправка 405 евреев в газовые камеры  Освенцима </w:t>
      </w:r>
      <w:r w:rsidRPr="006B1658">
        <w:t>(Брошюра «Концентрационный лагерь Бухенвальд 1937-1945г», Веймар, 2003).</w:t>
      </w:r>
    </w:p>
    <w:p w:rsidR="006C2C15" w:rsidRPr="006B1658" w:rsidRDefault="006C2C15" w:rsidP="006C2C15">
      <w:pPr>
        <w:pStyle w:val="western"/>
        <w:spacing w:after="0" w:afterAutospacing="0" w:line="288" w:lineRule="atLeast"/>
        <w:rPr>
          <w:i/>
          <w:color w:val="000000"/>
          <w:sz w:val="22"/>
          <w:szCs w:val="21"/>
        </w:rPr>
      </w:pPr>
      <w:r w:rsidRPr="006B1658">
        <w:rPr>
          <w:sz w:val="28"/>
        </w:rPr>
        <w:t xml:space="preserve">1942-1944 гг. - проведение серии медицинских экспериментов по заражению узников  сыпным тифом, желтой лихорадкой, дифтерией и оспой с целью   проверки  вакцин </w:t>
      </w:r>
      <w:r w:rsidRPr="006B1658">
        <w:t xml:space="preserve">(http://topwar.ru/12657-nacistskaya-medicina-beschelovechnye-opyty-na-lyudyah.html). </w:t>
      </w:r>
    </w:p>
    <w:p w:rsidR="006C2C15" w:rsidRPr="006B1658" w:rsidRDefault="006C2C15" w:rsidP="006C2C15">
      <w:pPr>
        <w:pStyle w:val="western"/>
        <w:spacing w:after="0" w:afterAutospacing="0" w:line="288" w:lineRule="atLeast"/>
      </w:pPr>
      <w:r w:rsidRPr="006B1658">
        <w:rPr>
          <w:sz w:val="28"/>
        </w:rPr>
        <w:t xml:space="preserve">1943-1944 – отправка узников на работы по производству ракет на  подземный завод концлагеря  Бухенвальд -  Дора, где за первые  6 месяцев  умерло 2900 человек, а общее количество жертв за 18 месяцев составило 20000 человек. </w:t>
      </w:r>
      <w:r w:rsidRPr="006B1658">
        <w:t xml:space="preserve">(http://www.historyworlds.ru/statii/2782-buxenvald-buchenwald-.html). </w:t>
      </w:r>
    </w:p>
    <w:p w:rsidR="006C2C15" w:rsidRPr="006B1658" w:rsidRDefault="006C2C15" w:rsidP="006C2C15">
      <w:pPr>
        <w:pStyle w:val="western"/>
        <w:spacing w:after="0" w:afterAutospacing="0" w:line="288" w:lineRule="atLeast"/>
      </w:pPr>
      <w:r w:rsidRPr="006B1658">
        <w:rPr>
          <w:sz w:val="28"/>
        </w:rPr>
        <w:t xml:space="preserve">1945г. – гибель 14000 узников из-за переполненности лагеря Бухенвальд. Отправка людей на «марши смерти», приведшие к гибели 13056 человек во время эвакуации лагеря. </w:t>
      </w:r>
      <w:r w:rsidRPr="006B1658">
        <w:t>(Брошюра «Концентрационный лагерь Бухенвальд 1937-1945г», Веймар, 2003).</w:t>
      </w:r>
    </w:p>
    <w:p w:rsidR="006C2C15" w:rsidRPr="006B1658" w:rsidRDefault="006C2C15" w:rsidP="006C2C15">
      <w:pPr>
        <w:rPr>
          <w:rFonts w:ascii="Times New Roman" w:hAnsi="Times New Roman" w:cs="Times New Roman"/>
          <w:b/>
          <w:sz w:val="28"/>
        </w:rPr>
      </w:pPr>
    </w:p>
    <w:p w:rsidR="006C2C15" w:rsidRPr="006B1658" w:rsidRDefault="006C2C15" w:rsidP="006C2C15">
      <w:pPr>
        <w:rPr>
          <w:rFonts w:ascii="Times New Roman" w:hAnsi="Times New Roman" w:cs="Times New Roman"/>
          <w:b/>
          <w:sz w:val="28"/>
        </w:rPr>
      </w:pPr>
      <w:r w:rsidRPr="006B1658">
        <w:rPr>
          <w:rFonts w:ascii="Times New Roman" w:hAnsi="Times New Roman" w:cs="Times New Roman"/>
          <w:b/>
          <w:sz w:val="28"/>
        </w:rPr>
        <w:t>Бухенвальд глазами наблюдателя.</w:t>
      </w:r>
    </w:p>
    <w:p w:rsidR="006C2C15" w:rsidRPr="006B1658" w:rsidRDefault="006C2C15" w:rsidP="006C2C15">
      <w:pPr>
        <w:rPr>
          <w:rFonts w:ascii="Times New Roman" w:hAnsi="Times New Roman" w:cs="Times New Roman"/>
          <w:b/>
          <w:sz w:val="28"/>
        </w:rPr>
      </w:pPr>
      <w:r w:rsidRPr="006B1658">
        <w:rPr>
          <w:rFonts w:ascii="Times New Roman" w:hAnsi="Times New Roman" w:cs="Times New Roman"/>
          <w:b/>
          <w:sz w:val="28"/>
        </w:rPr>
        <w:t xml:space="preserve">Мемориал Бухенвальд до 1998 г.    </w:t>
      </w:r>
    </w:p>
    <w:p w:rsidR="006C2C15" w:rsidRPr="006C2C15" w:rsidRDefault="006C2C15" w:rsidP="006C2C15">
      <w:pPr>
        <w:rPr>
          <w:rFonts w:ascii="Times New Roman" w:hAnsi="Times New Roman" w:cs="Times New Roman"/>
          <w:i/>
          <w:sz w:val="28"/>
          <w:lang w:eastAsia="ru-RU"/>
        </w:rPr>
      </w:pPr>
      <w:r w:rsidRPr="006B1658">
        <w:rPr>
          <w:rFonts w:ascii="Times New Roman" w:hAnsi="Times New Roman" w:cs="Times New Roman"/>
          <w:sz w:val="28"/>
        </w:rPr>
        <w:t xml:space="preserve"> 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С 1951- 1955 гг. на территории бывшего лагеря была установлена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>мемориальная плита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 в память об участниках лагерного Сопротивления и семь памятных камней, два из которых посвящены  советским военнопленным.  В 1958 году было принято решение об открытии в Бухенвальде национального мемориального комплекса, включающего  в себя 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lastRenderedPageBreak/>
        <w:t>Улицу наций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, соединяющую три массовых захоронения,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>Колокольню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, с  землей и пеплом из других концлагерей,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>кладбище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 для узников, умерших после освобождения лагеря и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>памятник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 коммунистам-освободителям Бухенвальда 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Фрица Кремера.                                                                                                      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>По</w:t>
      </w:r>
      <w:r w:rsidRPr="006B1658">
        <w:rPr>
          <w:rFonts w:ascii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мнению современного немецкого историка Луца Нитхаммера, до 80-х гг. </w:t>
      </w:r>
      <w:r w:rsidRPr="006B1658">
        <w:rPr>
          <w:rFonts w:ascii="Times New Roman" w:hAnsi="Times New Roman" w:cs="Times New Roman"/>
          <w:sz w:val="28"/>
          <w:szCs w:val="20"/>
          <w:lang w:val="en-US" w:eastAsia="ru-RU"/>
        </w:rPr>
        <w:t>XX</w:t>
      </w:r>
      <w:r w:rsidRPr="006B1658">
        <w:rPr>
          <w:rFonts w:ascii="Times New Roman" w:hAnsi="Times New Roman" w:cs="Times New Roman"/>
          <w:sz w:val="28"/>
          <w:szCs w:val="20"/>
          <w:lang w:eastAsia="ru-RU"/>
        </w:rPr>
        <w:t xml:space="preserve"> столетия на территории Восточной Европы поддерживался миф о Бухенвальде как «основном месте битвы между фашизмом и коммунизмом». Данный миф транслировался и основной экспозицией Бухенвальда, посвященной коммунистам</w:t>
      </w:r>
      <w:r w:rsidRPr="006B1658">
        <w:rPr>
          <w:rFonts w:ascii="Times New Roman" w:hAnsi="Times New Roman" w:cs="Times New Roman"/>
          <w:sz w:val="28"/>
          <w:lang w:eastAsia="ru-RU"/>
        </w:rPr>
        <w:t xml:space="preserve">, составляющим лишь  3-5 процентов от общего числа узников Бухенвальда. Источник: </w:t>
      </w:r>
      <w:hyperlink r:id="rId9" w:history="1">
        <w:r w:rsidRPr="006C2C15">
          <w:rPr>
            <w:rStyle w:val="a4"/>
            <w:rFonts w:ascii="Times New Roman" w:hAnsi="Times New Roman" w:cs="Times New Roman"/>
            <w:i/>
            <w:color w:val="auto"/>
            <w:sz w:val="28"/>
            <w:u w:val="none"/>
            <w:lang w:eastAsia="ru-RU"/>
          </w:rPr>
          <w:t>http://lenta.ru/articles/2013/06/11/buchenwald/</w:t>
        </w:r>
      </w:hyperlink>
      <w:r w:rsidRPr="006C2C15">
        <w:rPr>
          <w:rFonts w:ascii="Times New Roman" w:hAnsi="Times New Roman" w:cs="Times New Roman"/>
          <w:i/>
          <w:sz w:val="28"/>
          <w:lang w:eastAsia="ru-RU"/>
        </w:rPr>
        <w:t>.</w:t>
      </w:r>
    </w:p>
    <w:p w:rsidR="006C2C15" w:rsidRPr="006B1658" w:rsidRDefault="006C2C15" w:rsidP="006C2C15">
      <w:pPr>
        <w:rPr>
          <w:rFonts w:ascii="Times New Roman" w:hAnsi="Times New Roman" w:cs="Times New Roman"/>
          <w:b/>
          <w:sz w:val="28"/>
        </w:rPr>
      </w:pPr>
      <w:r w:rsidRPr="006B1658">
        <w:rPr>
          <w:rFonts w:ascii="Times New Roman" w:hAnsi="Times New Roman" w:cs="Times New Roman"/>
          <w:b/>
          <w:sz w:val="28"/>
        </w:rPr>
        <w:t>Новая концепция памяти. Бухенвальд – место памяти и скорби.</w:t>
      </w:r>
    </w:p>
    <w:p w:rsidR="006C2C15" w:rsidRPr="006C2C15" w:rsidRDefault="006C2C15" w:rsidP="006C2C15">
      <w:pPr>
        <w:pStyle w:val="a5"/>
        <w:shd w:val="clear" w:color="auto" w:fill="FFFFFF"/>
        <w:spacing w:line="300" w:lineRule="atLeast"/>
        <w:rPr>
          <w:i/>
          <w:sz w:val="28"/>
        </w:rPr>
      </w:pPr>
      <w:r w:rsidRPr="006B1658">
        <w:rPr>
          <w:color w:val="444444"/>
          <w:sz w:val="28"/>
          <w:szCs w:val="21"/>
        </w:rPr>
        <w:t xml:space="preserve">В 90-е гг. после распада СССР и воссоединения Восточной и Западной Германии «коммунистическая» концепция выставки была полностью пересмотрена.                                                                                                                              </w:t>
      </w:r>
      <w:r w:rsidRPr="006B1658">
        <w:rPr>
          <w:sz w:val="28"/>
        </w:rPr>
        <w:t>Новая экспозиция музея стала рассказывать о людях, преследовавшихся по расовому признаку (евреях и цыганах), о лицах, перемещенных в лагерь из стран Западной Европы, а так же о заключенных советского Спецлагеря №2, просуществовавшего на территории Бухенвальда с 1945- по 1950гг. Главной  идеей  действующей выставки стала идея  сохранения памяти обо всех, кто  подвергся насилию и пытался выжить в страшных условиях концлагеря.                                                                                                                   Источник:</w:t>
      </w:r>
      <w:r w:rsidRPr="006B1658">
        <w:rPr>
          <w:sz w:val="22"/>
        </w:rPr>
        <w:t xml:space="preserve"> </w:t>
      </w:r>
      <w:hyperlink r:id="rId10" w:history="1">
        <w:r w:rsidRPr="006C2C15">
          <w:rPr>
            <w:rStyle w:val="a4"/>
            <w:i/>
            <w:color w:val="auto"/>
            <w:sz w:val="28"/>
            <w:u w:val="none"/>
          </w:rPr>
          <w:t>http://lenta.ru/articles/2013/06/11/buchenwald/</w:t>
        </w:r>
      </w:hyperlink>
      <w:r w:rsidRPr="006C2C15">
        <w:rPr>
          <w:i/>
          <w:sz w:val="28"/>
        </w:rPr>
        <w:t>.</w:t>
      </w:r>
    </w:p>
    <w:p w:rsidR="006C2C15" w:rsidRPr="006B1658" w:rsidRDefault="006C2C15" w:rsidP="006C2C15">
      <w:pPr>
        <w:rPr>
          <w:rFonts w:ascii="Times New Roman" w:hAnsi="Times New Roman" w:cs="Times New Roman"/>
          <w:i/>
          <w:sz w:val="28"/>
          <w:lang w:eastAsia="ru-RU"/>
        </w:rPr>
      </w:pPr>
      <w:r w:rsidRPr="006B1658">
        <w:rPr>
          <w:rFonts w:ascii="Times New Roman" w:hAnsi="Times New Roman" w:cs="Times New Roman"/>
          <w:sz w:val="28"/>
          <w:lang w:eastAsia="ru-RU"/>
        </w:rPr>
        <w:t xml:space="preserve">После 1990 г. на территории лагеря созданы памятники  погибшим евреям и цыганам, установлены памятные камни женщинам концлагеря Бухенвальд и тем, кто отказался выполнять воинскую обязанность и дезертировавшим из Вермахта. Источник: </w:t>
      </w:r>
      <w:r w:rsidRPr="006B1658">
        <w:rPr>
          <w:rFonts w:ascii="Times New Roman" w:hAnsi="Times New Roman" w:cs="Times New Roman"/>
          <w:i/>
          <w:sz w:val="28"/>
          <w:lang w:eastAsia="ru-RU"/>
        </w:rPr>
        <w:t>Путеводитель по мемориальному комплексу Бухенвальд. Фонд мемориальных комплексов Бухенвальд и Миттельбау – Дора. Веймар 2008г.</w:t>
      </w:r>
    </w:p>
    <w:p w:rsidR="006C2C15" w:rsidRPr="006B1658" w:rsidRDefault="006C2C15" w:rsidP="006C2C15">
      <w:pPr>
        <w:spacing w:after="120" w:line="240" w:lineRule="atLeast"/>
        <w:ind w:right="-567"/>
        <w:rPr>
          <w:rFonts w:ascii="Times New Roman" w:hAnsi="Times New Roman" w:cs="Times New Roman"/>
          <w:b/>
          <w:bCs/>
          <w:sz w:val="28"/>
          <w:szCs w:val="36"/>
        </w:rPr>
      </w:pPr>
      <w:r w:rsidRPr="006B1658">
        <w:rPr>
          <w:rFonts w:ascii="Times New Roman" w:hAnsi="Times New Roman" w:cs="Times New Roman"/>
          <w:bCs/>
          <w:sz w:val="28"/>
          <w:szCs w:val="36"/>
        </w:rPr>
        <w:t xml:space="preserve">В заключение, приведу слова современного немецкого историка Луца Нитхаммера: </w:t>
      </w:r>
      <w:r w:rsidRPr="006B1658">
        <w:rPr>
          <w:rFonts w:ascii="Times New Roman" w:hAnsi="Times New Roman" w:cs="Times New Roman"/>
          <w:b/>
          <w:bCs/>
          <w:sz w:val="28"/>
          <w:szCs w:val="36"/>
        </w:rPr>
        <w:t xml:space="preserve">«Знакомство людей с пограничным опытом на грани жизни и смерти помогает людям жить». </w:t>
      </w:r>
    </w:p>
    <w:p w:rsidR="006C2C15" w:rsidRPr="006B1658" w:rsidRDefault="006C2C15" w:rsidP="006C2C15">
      <w:pPr>
        <w:rPr>
          <w:rFonts w:ascii="Times New Roman" w:hAnsi="Times New Roman" w:cs="Times New Roman"/>
          <w:b/>
          <w:sz w:val="28"/>
        </w:rPr>
      </w:pPr>
      <w:r w:rsidRPr="006B1658">
        <w:rPr>
          <w:rFonts w:ascii="Times New Roman" w:hAnsi="Times New Roman" w:cs="Times New Roman"/>
          <w:b/>
          <w:bCs/>
          <w:i/>
          <w:szCs w:val="36"/>
        </w:rPr>
        <w:t xml:space="preserve"> </w:t>
      </w:r>
    </w:p>
    <w:p w:rsidR="006C2C15" w:rsidRDefault="006C2C15" w:rsidP="006C2C15">
      <w:pPr>
        <w:rPr>
          <w:rFonts w:ascii="Times New Roman" w:hAnsi="Times New Roman" w:cs="Times New Roman"/>
          <w:sz w:val="32"/>
        </w:rPr>
        <w:sectPr w:rsidR="006C2C15" w:rsidSect="0034248A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C15" w:rsidRDefault="006C2C15" w:rsidP="006C2C15">
      <w:pPr>
        <w:sectPr w:rsidR="006C2C15" w:rsidSect="0034248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C50A7" w:rsidRDefault="004C50A7" w:rsidP="004C50A7">
      <w:pPr>
        <w:jc w:val="center"/>
        <w:rPr>
          <w:sz w:val="32"/>
        </w:rPr>
      </w:pPr>
      <w:r w:rsidRPr="000119BE">
        <w:rPr>
          <w:sz w:val="32"/>
        </w:rPr>
        <w:lastRenderedPageBreak/>
        <w:t>Список использованных источников</w:t>
      </w:r>
      <w:r>
        <w:rPr>
          <w:sz w:val="32"/>
        </w:rPr>
        <w:t>:</w:t>
      </w:r>
    </w:p>
    <w:p w:rsidR="004C50A7" w:rsidRDefault="004C50A7" w:rsidP="004C50A7">
      <w:pPr>
        <w:rPr>
          <w:rFonts w:ascii="Times New Roman" w:hAnsi="Times New Roman" w:cs="Times New Roman"/>
          <w:i/>
          <w:color w:val="000000"/>
          <w:sz w:val="32"/>
        </w:rPr>
      </w:pPr>
      <w:r w:rsidRPr="000119BE">
        <w:rPr>
          <w:rFonts w:ascii="Times New Roman" w:hAnsi="Times New Roman" w:cs="Times New Roman"/>
          <w:color w:val="000000"/>
          <w:sz w:val="32"/>
        </w:rPr>
        <w:t>Источник</w:t>
      </w:r>
      <w:r>
        <w:rPr>
          <w:i/>
          <w:color w:val="000000"/>
          <w:sz w:val="32"/>
        </w:rPr>
        <w:t xml:space="preserve">: </w:t>
      </w:r>
      <w:r w:rsidRPr="000119BE">
        <w:rPr>
          <w:rFonts w:ascii="Times New Roman" w:hAnsi="Times New Roman" w:cs="Times New Roman"/>
          <w:i/>
          <w:color w:val="000000"/>
          <w:sz w:val="32"/>
        </w:rPr>
        <w:t xml:space="preserve">Архив Бухенвальда, документ 52- 44 -6.  </w:t>
      </w:r>
    </w:p>
    <w:p w:rsidR="004C50A7" w:rsidRPr="00D17336" w:rsidRDefault="004C50A7" w:rsidP="004C50A7">
      <w:pPr>
        <w:rPr>
          <w:rFonts w:ascii="Times New Roman" w:hAnsi="Times New Roman" w:cs="Times New Roman"/>
          <w:i/>
          <w:color w:val="000000"/>
          <w:sz w:val="36"/>
        </w:rPr>
      </w:pPr>
      <w:r w:rsidRPr="00D17336">
        <w:rPr>
          <w:rFonts w:ascii="Times New Roman" w:hAnsi="Times New Roman" w:cs="Times New Roman"/>
          <w:sz w:val="32"/>
        </w:rPr>
        <w:t xml:space="preserve">Источник: </w:t>
      </w:r>
      <w:r>
        <w:rPr>
          <w:rFonts w:ascii="Times New Roman" w:hAnsi="Times New Roman" w:cs="Times New Roman"/>
          <w:sz w:val="32"/>
        </w:rPr>
        <w:t>Сопроводительная б</w:t>
      </w:r>
      <w:r w:rsidRPr="00D17336">
        <w:rPr>
          <w:rFonts w:ascii="Times New Roman" w:hAnsi="Times New Roman" w:cs="Times New Roman"/>
          <w:sz w:val="32"/>
        </w:rPr>
        <w:t>рошюра</w:t>
      </w:r>
      <w:r>
        <w:rPr>
          <w:rFonts w:ascii="Times New Roman" w:hAnsi="Times New Roman" w:cs="Times New Roman"/>
          <w:sz w:val="32"/>
        </w:rPr>
        <w:t xml:space="preserve"> по выставке</w:t>
      </w:r>
      <w:r w:rsidRPr="00D17336">
        <w:rPr>
          <w:rFonts w:ascii="Times New Roman" w:hAnsi="Times New Roman" w:cs="Times New Roman"/>
          <w:sz w:val="32"/>
        </w:rPr>
        <w:t xml:space="preserve"> «Концентрационный лагерь Бухенвальд 1937-1945г», Веймар, 2003</w:t>
      </w:r>
      <w:r>
        <w:rPr>
          <w:rFonts w:ascii="Times New Roman" w:hAnsi="Times New Roman" w:cs="Times New Roman"/>
          <w:sz w:val="32"/>
        </w:rPr>
        <w:t>.</w:t>
      </w:r>
    </w:p>
    <w:p w:rsidR="004C50A7" w:rsidRDefault="004C50A7" w:rsidP="004C50A7">
      <w:pPr>
        <w:rPr>
          <w:rFonts w:ascii="Times New Roman" w:hAnsi="Times New Roman" w:cs="Times New Roman"/>
          <w:i/>
          <w:sz w:val="32"/>
        </w:rPr>
      </w:pPr>
      <w:r w:rsidRPr="000119BE">
        <w:rPr>
          <w:rFonts w:ascii="Times New Roman" w:hAnsi="Times New Roman" w:cs="Times New Roman"/>
          <w:color w:val="000000"/>
          <w:sz w:val="32"/>
        </w:rPr>
        <w:t xml:space="preserve"> Источник</w:t>
      </w:r>
      <w:r>
        <w:rPr>
          <w:rFonts w:ascii="Times New Roman" w:hAnsi="Times New Roman" w:cs="Times New Roman"/>
          <w:i/>
          <w:color w:val="000000"/>
          <w:sz w:val="32"/>
        </w:rPr>
        <w:t xml:space="preserve">: </w:t>
      </w:r>
      <w:r w:rsidRPr="00BB1B7B">
        <w:rPr>
          <w:rFonts w:ascii="Times New Roman" w:hAnsi="Times New Roman" w:cs="Times New Roman"/>
          <w:i/>
          <w:sz w:val="32"/>
          <w:lang w:eastAsia="ru-RU"/>
        </w:rPr>
        <w:t>Бухенвальд (концентрационный лагерь) — Википедия</w:t>
      </w:r>
      <w:r w:rsidRPr="00BB1B7B">
        <w:rPr>
          <w:rFonts w:ascii="Times New Roman" w:hAnsi="Times New Roman" w:cs="Times New Roman"/>
          <w:i/>
          <w:sz w:val="32"/>
        </w:rPr>
        <w:t>.</w:t>
      </w:r>
    </w:p>
    <w:p w:rsidR="004C50A7" w:rsidRDefault="004C50A7" w:rsidP="004C50A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000000"/>
          <w:sz w:val="32"/>
        </w:rPr>
      </w:pPr>
      <w:r>
        <w:rPr>
          <w:rFonts w:ascii="Times New Roman" w:hAnsi="Times New Roman" w:cs="Times New Roman"/>
          <w:i/>
          <w:sz w:val="32"/>
        </w:rPr>
        <w:t>Источник:</w:t>
      </w:r>
      <w:r w:rsidRPr="00D17336">
        <w:rPr>
          <w:rFonts w:ascii="Times New Roman" w:hAnsi="Times New Roman" w:cs="Times New Roman"/>
          <w:i/>
          <w:color w:val="000000"/>
          <w:sz w:val="32"/>
          <w:szCs w:val="23"/>
        </w:rPr>
        <w:t xml:space="preserve"> </w:t>
      </w:r>
      <w:r w:rsidRPr="002A7AE5">
        <w:rPr>
          <w:rFonts w:ascii="Times New Roman" w:hAnsi="Times New Roman" w:cs="Times New Roman"/>
          <w:i/>
          <w:color w:val="000000"/>
          <w:sz w:val="32"/>
          <w:szCs w:val="23"/>
        </w:rPr>
        <w:t>http://www.gavailer.ru/journal/index.</w:t>
      </w:r>
    </w:p>
    <w:p w:rsidR="004C50A7" w:rsidRDefault="004C50A7" w:rsidP="004C50A7">
      <w:pPr>
        <w:rPr>
          <w:rFonts w:ascii="Times New Roman" w:hAnsi="Times New Roman" w:cs="Times New Roman"/>
          <w:i/>
          <w:color w:val="000000"/>
          <w:sz w:val="32"/>
        </w:rPr>
      </w:pPr>
      <w:r w:rsidRPr="000119BE">
        <w:rPr>
          <w:sz w:val="32"/>
        </w:rPr>
        <w:t>Источник:</w:t>
      </w:r>
      <w:r w:rsidRPr="00890FD2">
        <w:rPr>
          <w:i/>
          <w:sz w:val="32"/>
        </w:rPr>
        <w:t xml:space="preserve"> </w:t>
      </w:r>
      <w:r w:rsidRPr="000119BE">
        <w:rPr>
          <w:rFonts w:ascii="Times New Roman" w:hAnsi="Times New Roman" w:cs="Times New Roman"/>
          <w:i/>
          <w:sz w:val="32"/>
        </w:rPr>
        <w:t>Газета «МК» от  11.04.2</w:t>
      </w:r>
      <w:r w:rsidRPr="000119BE">
        <w:rPr>
          <w:rFonts w:ascii="Times New Roman" w:hAnsi="Times New Roman" w:cs="Times New Roman"/>
          <w:i/>
          <w:color w:val="000000"/>
          <w:sz w:val="32"/>
        </w:rPr>
        <w:t xml:space="preserve">  </w:t>
      </w:r>
    </w:p>
    <w:p w:rsidR="004C50A7" w:rsidRDefault="004C50A7" w:rsidP="004C50A7">
      <w:pPr>
        <w:rPr>
          <w:rFonts w:ascii="Times New Roman" w:hAnsi="Times New Roman" w:cs="Times New Roman"/>
          <w:i/>
          <w:color w:val="000000"/>
          <w:sz w:val="32"/>
        </w:rPr>
      </w:pPr>
      <w:r>
        <w:rPr>
          <w:rFonts w:ascii="Times New Roman" w:hAnsi="Times New Roman" w:cs="Times New Roman"/>
          <w:i/>
          <w:color w:val="000000"/>
          <w:sz w:val="32"/>
        </w:rPr>
        <w:t>Источник:</w:t>
      </w:r>
      <w:r w:rsidRPr="000119BE">
        <w:rPr>
          <w:rFonts w:ascii="Times New Roman" w:hAnsi="Times New Roman" w:cs="Times New Roman"/>
          <w:i/>
          <w:color w:val="000000"/>
          <w:sz w:val="32"/>
        </w:rPr>
        <w:t xml:space="preserve"> </w:t>
      </w:r>
      <w:r w:rsidRPr="002000CA">
        <w:rPr>
          <w:i/>
          <w:color w:val="000000"/>
          <w:sz w:val="32"/>
          <w:szCs w:val="21"/>
        </w:rPr>
        <w:t>Ильза Кох – «бухенвальдская ведьма»</w:t>
      </w:r>
      <w:r w:rsidRPr="002000CA">
        <w:rPr>
          <w:i/>
          <w:color w:val="000000"/>
          <w:sz w:val="32"/>
          <w:szCs w:val="21"/>
          <w:lang w:val="en-US"/>
        </w:rPr>
        <w:t>OLPSTORI</w:t>
      </w:r>
      <w:r w:rsidRPr="002000CA">
        <w:rPr>
          <w:i/>
          <w:color w:val="000000"/>
          <w:sz w:val="32"/>
          <w:szCs w:val="21"/>
        </w:rPr>
        <w:t>.</w:t>
      </w:r>
      <w:r w:rsidRPr="002000CA">
        <w:rPr>
          <w:i/>
          <w:color w:val="000000"/>
          <w:sz w:val="32"/>
          <w:szCs w:val="21"/>
          <w:lang w:val="en-US"/>
        </w:rPr>
        <w:t>INFO</w:t>
      </w:r>
      <w:r w:rsidRPr="000119BE">
        <w:rPr>
          <w:rFonts w:ascii="Times New Roman" w:hAnsi="Times New Roman" w:cs="Times New Roman"/>
          <w:i/>
          <w:color w:val="000000"/>
          <w:sz w:val="32"/>
        </w:rPr>
        <w:t xml:space="preserve">               </w:t>
      </w:r>
      <w:r w:rsidRPr="000119BE">
        <w:rPr>
          <w:rFonts w:ascii="Times New Roman" w:hAnsi="Times New Roman" w:cs="Times New Roman"/>
          <w:color w:val="000000"/>
          <w:sz w:val="32"/>
        </w:rPr>
        <w:t xml:space="preserve">                                         </w:t>
      </w:r>
      <w:r w:rsidRPr="000119BE"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 xml:space="preserve">                                                                           </w:t>
      </w:r>
    </w:p>
    <w:p w:rsidR="004C50A7" w:rsidRPr="00DD4310" w:rsidRDefault="004C50A7" w:rsidP="004C50A7">
      <w:pPr>
        <w:pStyle w:val="a5"/>
        <w:spacing w:line="300" w:lineRule="atLeast"/>
        <w:rPr>
          <w:rStyle w:val="b-serp-urlitem1"/>
          <w:i/>
          <w:sz w:val="32"/>
          <w:szCs w:val="19"/>
        </w:rPr>
      </w:pPr>
      <w:r w:rsidRPr="000119BE">
        <w:rPr>
          <w:rStyle w:val="b-serp-urlitem1"/>
          <w:color w:val="000000" w:themeColor="text1"/>
          <w:sz w:val="32"/>
          <w:szCs w:val="19"/>
        </w:rPr>
        <w:t>Источник</w:t>
      </w:r>
      <w:r w:rsidRPr="00142159">
        <w:rPr>
          <w:rStyle w:val="b-serp-urlitem1"/>
          <w:i/>
          <w:color w:val="000000" w:themeColor="text1"/>
          <w:sz w:val="32"/>
          <w:szCs w:val="19"/>
        </w:rPr>
        <w:t>: История Бухенвальда. Вторая мировая война</w:t>
      </w:r>
      <w:r w:rsidRPr="000119BE">
        <w:rPr>
          <w:rStyle w:val="b-serp-urlitem1"/>
          <w:i/>
          <w:sz w:val="32"/>
          <w:szCs w:val="19"/>
        </w:rPr>
        <w:t xml:space="preserve">. </w:t>
      </w:r>
      <w:hyperlink r:id="rId12" w:tgtFrame="_blank" w:history="1">
        <w:r w:rsidRPr="00DD4310">
          <w:rPr>
            <w:rStyle w:val="a4"/>
            <w:bCs/>
            <w:i/>
            <w:color w:val="auto"/>
            <w:sz w:val="32"/>
            <w:szCs w:val="19"/>
            <w:u w:val="none"/>
          </w:rPr>
          <w:t>istoriya</w:t>
        </w:r>
        <w:r w:rsidRPr="00DD4310">
          <w:rPr>
            <w:rStyle w:val="a4"/>
            <w:i/>
            <w:color w:val="auto"/>
            <w:sz w:val="32"/>
            <w:szCs w:val="19"/>
            <w:u w:val="none"/>
          </w:rPr>
          <w:t>-</w:t>
        </w:r>
        <w:r w:rsidRPr="00DD4310">
          <w:rPr>
            <w:rStyle w:val="a4"/>
            <w:i/>
            <w:color w:val="auto"/>
            <w:sz w:val="32"/>
            <w:szCs w:val="19"/>
            <w:u w:val="none"/>
          </w:rPr>
          <w:t>buxenvalda.html</w:t>
        </w:r>
      </w:hyperlink>
      <w:r w:rsidRPr="00DD4310">
        <w:rPr>
          <w:rStyle w:val="b-serp-urlitem1"/>
          <w:i/>
          <w:sz w:val="32"/>
          <w:szCs w:val="19"/>
        </w:rPr>
        <w:t xml:space="preserve">. </w:t>
      </w:r>
    </w:p>
    <w:p w:rsidR="004C50A7" w:rsidRDefault="004C50A7" w:rsidP="004C50A7">
      <w:pPr>
        <w:rPr>
          <w:rFonts w:ascii="Times New Roman" w:hAnsi="Times New Roman" w:cs="Times New Roman"/>
          <w:i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>Источник:</w:t>
      </w:r>
      <w:r w:rsidRPr="005F69A6">
        <w:t xml:space="preserve"> </w:t>
      </w:r>
      <w:hyperlink r:id="rId13" w:history="1">
        <w:r w:rsidRPr="000119BE">
          <w:rPr>
            <w:rStyle w:val="a4"/>
            <w:rFonts w:ascii="Times New Roman" w:hAnsi="Times New Roman" w:cs="Times New Roman"/>
            <w:i/>
            <w:color w:val="auto"/>
            <w:sz w:val="32"/>
            <w:u w:val="none"/>
            <w:lang w:eastAsia="ru-RU"/>
          </w:rPr>
          <w:t>http://lenta.ru/articles/2013/06/11/buchenwald/</w:t>
        </w:r>
      </w:hyperlink>
      <w:r w:rsidRPr="000119BE">
        <w:rPr>
          <w:rFonts w:ascii="Times New Roman" w:hAnsi="Times New Roman" w:cs="Times New Roman"/>
          <w:i/>
          <w:sz w:val="32"/>
          <w:lang w:eastAsia="ru-RU"/>
        </w:rPr>
        <w:t>.</w:t>
      </w:r>
    </w:p>
    <w:p w:rsidR="004C50A7" w:rsidRPr="00DD4310" w:rsidRDefault="004C50A7" w:rsidP="004C50A7">
      <w:pPr>
        <w:spacing w:after="120" w:line="240" w:lineRule="atLeast"/>
        <w:rPr>
          <w:rFonts w:ascii="Times New Roman" w:hAnsi="Times New Roman" w:cs="Times New Roman"/>
          <w:i/>
          <w:sz w:val="44"/>
          <w:lang w:eastAsia="ru-RU"/>
        </w:rPr>
      </w:pPr>
      <w:r>
        <w:rPr>
          <w:rFonts w:ascii="Times New Roman" w:hAnsi="Times New Roman" w:cs="Times New Roman"/>
          <w:sz w:val="32"/>
        </w:rPr>
        <w:t>Источник</w:t>
      </w:r>
      <w:r w:rsidRPr="00DD4310">
        <w:rPr>
          <w:rFonts w:ascii="Times New Roman" w:hAnsi="Times New Roman" w:cs="Times New Roman"/>
          <w:sz w:val="32"/>
        </w:rPr>
        <w:t xml:space="preserve">:  </w:t>
      </w:r>
      <w:hyperlink r:id="rId14" w:tgtFrame="_blank" w:history="1">
        <w:r w:rsidRPr="00DD4310">
          <w:rPr>
            <w:rStyle w:val="a4"/>
            <w:rFonts w:ascii="Times New Roman" w:hAnsi="Times New Roman" w:cs="Times New Roman"/>
            <w:i/>
            <w:color w:val="auto"/>
            <w:sz w:val="32"/>
            <w:szCs w:val="19"/>
            <w:u w:val="none"/>
          </w:rPr>
          <w:t>nazireich.net</w:t>
        </w:r>
      </w:hyperlink>
      <w:r w:rsidRPr="00DD4310">
        <w:rPr>
          <w:rStyle w:val="b-serp-urlmark1"/>
          <w:rFonts w:ascii="Times New Roman" w:hAnsi="Times New Roman" w:cs="Times New Roman"/>
          <w:i/>
          <w:sz w:val="32"/>
          <w:szCs w:val="19"/>
        </w:rPr>
        <w:t>›</w:t>
      </w:r>
      <w:hyperlink r:id="rId15" w:tgtFrame="_blank" w:history="1">
        <w:r w:rsidRPr="00DD4310">
          <w:rPr>
            <w:rStyle w:val="a4"/>
            <w:rFonts w:ascii="Times New Roman" w:hAnsi="Times New Roman" w:cs="Times New Roman"/>
            <w:i/>
            <w:color w:val="auto"/>
            <w:sz w:val="32"/>
            <w:szCs w:val="19"/>
            <w:u w:val="none"/>
          </w:rPr>
          <w:t>konts-</w:t>
        </w:r>
        <w:r w:rsidRPr="00DD4310">
          <w:rPr>
            <w:rStyle w:val="a4"/>
            <w:rFonts w:ascii="Times New Roman" w:hAnsi="Times New Roman" w:cs="Times New Roman"/>
            <w:bCs/>
            <w:i/>
            <w:color w:val="auto"/>
            <w:sz w:val="32"/>
            <w:szCs w:val="19"/>
            <w:u w:val="none"/>
          </w:rPr>
          <w:t>lagerya</w:t>
        </w:r>
        <w:r w:rsidRPr="00DD4310">
          <w:rPr>
            <w:rStyle w:val="a4"/>
            <w:rFonts w:ascii="Times New Roman" w:hAnsi="Times New Roman" w:cs="Times New Roman"/>
            <w:i/>
            <w:color w:val="auto"/>
            <w:sz w:val="32"/>
            <w:szCs w:val="19"/>
            <w:u w:val="none"/>
          </w:rPr>
          <w:t>/916-570.html</w:t>
        </w:r>
      </w:hyperlink>
      <w:r>
        <w:rPr>
          <w:rStyle w:val="b-serp-urlitem1"/>
          <w:rFonts w:ascii="Times New Roman" w:hAnsi="Times New Roman" w:cs="Times New Roman"/>
          <w:i/>
          <w:sz w:val="32"/>
          <w:szCs w:val="19"/>
        </w:rPr>
        <w:t>.</w:t>
      </w:r>
    </w:p>
    <w:p w:rsidR="004C50A7" w:rsidRPr="000119BE" w:rsidRDefault="004C50A7" w:rsidP="004C50A7">
      <w:pPr>
        <w:rPr>
          <w:i/>
          <w:sz w:val="32"/>
          <w:szCs w:val="19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Источник: </w:t>
      </w:r>
      <w:r w:rsidRPr="00A6510A">
        <w:rPr>
          <w:rFonts w:ascii="Times New Roman" w:hAnsi="Times New Roman" w:cs="Times New Roman"/>
          <w:i/>
          <w:sz w:val="32"/>
          <w:lang w:eastAsia="ru-RU"/>
        </w:rPr>
        <w:t>Путеводитель по мемориальному комплексу Бухенвальд. Фонд мемориальных комплексов Бухенвальд и Миттельбау – Дора. Веймар 2008г.</w:t>
      </w:r>
    </w:p>
    <w:p w:rsidR="004C50A7" w:rsidRDefault="004C50A7" w:rsidP="004C50A7">
      <w:pPr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</w:pPr>
      <w:r w:rsidRPr="000119BE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Источник</w:t>
      </w:r>
      <w:r w:rsidRPr="000119BE"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>1р</w:t>
      </w:r>
      <w:r w:rsidRPr="006C7E61"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>абочий лист музея Бухенвальд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>: Жизнь в бараке концлагеря</w:t>
      </w:r>
      <w:r w:rsidRPr="00B206F7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 xml:space="preserve"> </w:t>
      </w:r>
      <w:r w:rsidRPr="00B206F7"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 xml:space="preserve">Уроки истории.  </w:t>
      </w:r>
    </w:p>
    <w:p w:rsidR="004C50A7" w:rsidRDefault="004C50A7" w:rsidP="004C50A7">
      <w:pPr>
        <w:rPr>
          <w:rFonts w:ascii="Times New Roman" w:hAnsi="Times New Roman" w:cs="Times New Roman"/>
          <w:color w:val="000000"/>
          <w:sz w:val="32"/>
        </w:rPr>
      </w:pPr>
      <w:r w:rsidRPr="000119BE"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  <w:t>Источник</w:t>
      </w:r>
      <w:r>
        <w:rPr>
          <w:rFonts w:ascii="Times New Roman" w:eastAsia="Times New Roman" w:hAnsi="Times New Roman" w:cs="Times New Roman"/>
          <w:i/>
          <w:color w:val="333333"/>
          <w:sz w:val="32"/>
          <w:szCs w:val="20"/>
          <w:lang w:eastAsia="ru-RU"/>
        </w:rPr>
        <w:t xml:space="preserve">: </w:t>
      </w:r>
      <w:r w:rsidRPr="000119BE">
        <w:rPr>
          <w:rFonts w:ascii="Times New Roman" w:hAnsi="Times New Roman" w:cs="Times New Roman"/>
          <w:i/>
          <w:color w:val="000000"/>
          <w:sz w:val="32"/>
        </w:rPr>
        <w:t>3</w:t>
      </w:r>
      <w:r>
        <w:rPr>
          <w:rFonts w:ascii="Times New Roman" w:hAnsi="Times New Roman" w:cs="Times New Roman"/>
          <w:i/>
          <w:color w:val="000000"/>
          <w:sz w:val="32"/>
        </w:rPr>
        <w:t xml:space="preserve"> рабочий лист музея Бухенвальд: Эсэсовц</w:t>
      </w:r>
      <w:r w:rsidRPr="000119BE">
        <w:rPr>
          <w:rFonts w:ascii="Times New Roman" w:hAnsi="Times New Roman" w:cs="Times New Roman"/>
          <w:i/>
          <w:color w:val="000000"/>
          <w:sz w:val="32"/>
        </w:rPr>
        <w:t>ы/ Уроки истории.</w:t>
      </w:r>
      <w:r w:rsidRPr="000119BE">
        <w:rPr>
          <w:rFonts w:ascii="Times New Roman" w:hAnsi="Times New Roman" w:cs="Times New Roman"/>
          <w:color w:val="000000"/>
          <w:sz w:val="32"/>
        </w:rPr>
        <w:t xml:space="preserve">  </w:t>
      </w:r>
    </w:p>
    <w:p w:rsidR="004C50A7" w:rsidRDefault="004C50A7" w:rsidP="004C50A7">
      <w:pPr>
        <w:pStyle w:val="a5"/>
        <w:rPr>
          <w:rStyle w:val="b-serp-urlitem1"/>
          <w:i/>
          <w:sz w:val="32"/>
          <w:szCs w:val="19"/>
        </w:rPr>
      </w:pPr>
      <w:r>
        <w:rPr>
          <w:rStyle w:val="b-serp-urlitem1"/>
          <w:sz w:val="32"/>
          <w:szCs w:val="19"/>
        </w:rPr>
        <w:t>Источник:</w:t>
      </w:r>
      <w:r w:rsidRPr="000F7F8E">
        <w:rPr>
          <w:rStyle w:val="b-serp-urlitem1"/>
          <w:i/>
          <w:sz w:val="32"/>
          <w:szCs w:val="19"/>
        </w:rPr>
        <w:t xml:space="preserve"> </w:t>
      </w:r>
      <w:r>
        <w:rPr>
          <w:rStyle w:val="b-serp-urlitem1"/>
          <w:i/>
          <w:sz w:val="32"/>
          <w:szCs w:val="19"/>
        </w:rPr>
        <w:t>4 р</w:t>
      </w:r>
      <w:r w:rsidRPr="000F7F8E">
        <w:rPr>
          <w:rStyle w:val="b-serp-urlitem1"/>
          <w:i/>
          <w:sz w:val="32"/>
          <w:szCs w:val="19"/>
        </w:rPr>
        <w:t>абочий лист музея Бухенвальд</w:t>
      </w:r>
      <w:r>
        <w:rPr>
          <w:rStyle w:val="b-serp-urlitem1"/>
          <w:i/>
          <w:sz w:val="32"/>
          <w:szCs w:val="19"/>
        </w:rPr>
        <w:t>: Система террора: работа, наказание, смерть</w:t>
      </w:r>
      <w:r w:rsidRPr="000F7F8E">
        <w:rPr>
          <w:rStyle w:val="b-serp-urlitem1"/>
          <w:i/>
          <w:sz w:val="32"/>
          <w:szCs w:val="19"/>
        </w:rPr>
        <w:t>/</w:t>
      </w:r>
      <w:r>
        <w:rPr>
          <w:rStyle w:val="b-serp-urlitem1"/>
          <w:i/>
          <w:sz w:val="32"/>
          <w:szCs w:val="19"/>
        </w:rPr>
        <w:t>Уроки истории</w:t>
      </w:r>
      <w:r w:rsidRPr="000F7F8E">
        <w:rPr>
          <w:rStyle w:val="b-serp-urlitem1"/>
          <w:i/>
          <w:sz w:val="32"/>
          <w:szCs w:val="19"/>
        </w:rPr>
        <w:t>.</w:t>
      </w:r>
    </w:p>
    <w:p w:rsidR="004C50A7" w:rsidRDefault="004C50A7" w:rsidP="004C50A7">
      <w:pPr>
        <w:rPr>
          <w:rFonts w:ascii="Times New Roman" w:hAnsi="Times New Roman" w:cs="Times New Roman"/>
          <w:i/>
          <w:sz w:val="32"/>
        </w:rPr>
      </w:pPr>
      <w:r w:rsidRPr="000119BE">
        <w:rPr>
          <w:rFonts w:ascii="Times New Roman" w:hAnsi="Times New Roman" w:cs="Times New Roman"/>
          <w:sz w:val="32"/>
        </w:rPr>
        <w:t>Источник</w:t>
      </w:r>
      <w:r>
        <w:rPr>
          <w:rFonts w:ascii="Times New Roman" w:hAnsi="Times New Roman" w:cs="Times New Roman"/>
          <w:i/>
          <w:sz w:val="32"/>
        </w:rPr>
        <w:t xml:space="preserve">: </w:t>
      </w:r>
      <w:r w:rsidRPr="00BB1B7B">
        <w:rPr>
          <w:rFonts w:ascii="Times New Roman" w:hAnsi="Times New Roman" w:cs="Times New Roman"/>
          <w:i/>
          <w:sz w:val="32"/>
        </w:rPr>
        <w:t xml:space="preserve">6 рабочий лист музея Бухенвальд: Люди со всей Европы- заключенные Бухенвальда/Уроки истории. </w:t>
      </w:r>
    </w:p>
    <w:p w:rsidR="004C50A7" w:rsidRDefault="004C50A7" w:rsidP="004C50A7">
      <w:pPr>
        <w:rPr>
          <w:rFonts w:ascii="Times New Roman" w:hAnsi="Times New Roman" w:cs="Times New Roman"/>
          <w:i/>
          <w:sz w:val="32"/>
        </w:rPr>
      </w:pPr>
      <w:r w:rsidRPr="000119BE">
        <w:rPr>
          <w:rFonts w:ascii="Times New Roman" w:hAnsi="Times New Roman" w:cs="Times New Roman"/>
          <w:sz w:val="32"/>
        </w:rPr>
        <w:t>Источник</w:t>
      </w:r>
      <w:r>
        <w:rPr>
          <w:rFonts w:ascii="Times New Roman" w:hAnsi="Times New Roman" w:cs="Times New Roman"/>
          <w:i/>
          <w:sz w:val="32"/>
        </w:rPr>
        <w:t xml:space="preserve">: </w:t>
      </w:r>
      <w:r w:rsidRPr="00BB1B7B">
        <w:rPr>
          <w:rFonts w:ascii="Times New Roman" w:hAnsi="Times New Roman" w:cs="Times New Roman"/>
          <w:i/>
          <w:sz w:val="32"/>
        </w:rPr>
        <w:t xml:space="preserve">8 рабочий лист музея Бухенвальд: Выживание и сопротивление в концлагере/Уроки истории.      </w:t>
      </w:r>
    </w:p>
    <w:p w:rsidR="004C50A7" w:rsidRDefault="004C50A7" w:rsidP="004C50A7">
      <w:pPr>
        <w:pStyle w:val="western"/>
        <w:spacing w:after="0" w:afterAutospacing="0" w:line="288" w:lineRule="atLeast"/>
        <w:rPr>
          <w:sz w:val="28"/>
        </w:rPr>
      </w:pPr>
      <w:r w:rsidRPr="000119BE">
        <w:rPr>
          <w:sz w:val="32"/>
        </w:rPr>
        <w:t>Источник</w:t>
      </w:r>
      <w:r>
        <w:rPr>
          <w:i/>
          <w:sz w:val="32"/>
        </w:rPr>
        <w:t xml:space="preserve">: </w:t>
      </w:r>
      <w:r w:rsidRPr="005647FB">
        <w:rPr>
          <w:sz w:val="28"/>
        </w:rPr>
        <w:t xml:space="preserve">http://www.historyworlds.ru/statii/2782-buxenvald-buchenwald-.html.   </w:t>
      </w:r>
    </w:p>
    <w:p w:rsidR="004C50A7" w:rsidRPr="000119BE" w:rsidRDefault="004C50A7" w:rsidP="004C50A7">
      <w:pPr>
        <w:pStyle w:val="western"/>
        <w:spacing w:after="0" w:afterAutospacing="0" w:line="288" w:lineRule="atLeast"/>
        <w:rPr>
          <w:sz w:val="28"/>
        </w:rPr>
      </w:pPr>
      <w:r>
        <w:rPr>
          <w:sz w:val="28"/>
        </w:rPr>
        <w:t xml:space="preserve">Источник: </w:t>
      </w:r>
      <w:hyperlink r:id="rId16" w:history="1">
        <w:r w:rsidRPr="000119BE">
          <w:rPr>
            <w:rStyle w:val="a4"/>
            <w:color w:val="auto"/>
            <w:sz w:val="28"/>
            <w:u w:val="none"/>
          </w:rPr>
          <w:t>http://topwar.ru/12657-nacistskaya-medicina-beschelovechnye-opyty-na-lyudyah.html</w:t>
        </w:r>
      </w:hyperlink>
      <w:r w:rsidRPr="000119BE">
        <w:rPr>
          <w:sz w:val="28"/>
        </w:rPr>
        <w:t>.</w:t>
      </w:r>
    </w:p>
    <w:p w:rsidR="006C2C15" w:rsidRPr="006C2C15" w:rsidRDefault="006C2C15" w:rsidP="006C2C15">
      <w:pPr>
        <w:rPr>
          <w:rFonts w:ascii="Times New Roman" w:hAnsi="Times New Roman" w:cs="Times New Roman"/>
          <w:sz w:val="32"/>
        </w:rPr>
      </w:pPr>
    </w:p>
    <w:sectPr w:rsidR="006C2C15" w:rsidRPr="006C2C15" w:rsidSect="00011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674"/>
    </w:sdtPr>
    <w:sdtEndPr/>
    <w:sdtContent>
      <w:p w:rsidR="001E2D0A" w:rsidRDefault="004C50A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2D0A" w:rsidRDefault="004C50A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27B"/>
    <w:multiLevelType w:val="hybridMultilevel"/>
    <w:tmpl w:val="64407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5506"/>
    <w:multiLevelType w:val="hybridMultilevel"/>
    <w:tmpl w:val="6606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06AE5"/>
    <w:multiLevelType w:val="hybridMultilevel"/>
    <w:tmpl w:val="9F2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37EB1"/>
    <w:multiLevelType w:val="hybridMultilevel"/>
    <w:tmpl w:val="4442FF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762"/>
    <w:rsid w:val="002A0BEE"/>
    <w:rsid w:val="004B506B"/>
    <w:rsid w:val="004C50A7"/>
    <w:rsid w:val="005D7C45"/>
    <w:rsid w:val="006C2C15"/>
    <w:rsid w:val="00737C07"/>
    <w:rsid w:val="00856BCC"/>
    <w:rsid w:val="008A7762"/>
    <w:rsid w:val="00B95609"/>
    <w:rsid w:val="00BA3958"/>
    <w:rsid w:val="00CA55E3"/>
    <w:rsid w:val="00D22B74"/>
    <w:rsid w:val="00E37031"/>
    <w:rsid w:val="00EC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62"/>
    <w:pPr>
      <w:ind w:left="720"/>
      <w:contextualSpacing/>
    </w:pPr>
  </w:style>
  <w:style w:type="character" w:customStyle="1" w:styleId="c3">
    <w:name w:val="c3"/>
    <w:basedOn w:val="a0"/>
    <w:rsid w:val="006C2C15"/>
  </w:style>
  <w:style w:type="character" w:styleId="a4">
    <w:name w:val="Hyperlink"/>
    <w:basedOn w:val="a0"/>
    <w:uiPriority w:val="99"/>
    <w:unhideWhenUsed/>
    <w:rsid w:val="006C2C15"/>
    <w:rPr>
      <w:color w:val="0000FF" w:themeColor="hyperlink"/>
      <w:u w:val="single"/>
    </w:rPr>
  </w:style>
  <w:style w:type="character" w:customStyle="1" w:styleId="b-serp-urlitem1">
    <w:name w:val="b-serp-url__item1"/>
    <w:basedOn w:val="a0"/>
    <w:rsid w:val="006C2C15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6C2C15"/>
    <w:rPr>
      <w:rFonts w:ascii="Verdana" w:hAnsi="Verdana" w:hint="default"/>
    </w:rPr>
  </w:style>
  <w:style w:type="paragraph" w:customStyle="1" w:styleId="western">
    <w:name w:val="western"/>
    <w:basedOn w:val="a"/>
    <w:rsid w:val="006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2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C15"/>
  </w:style>
  <w:style w:type="paragraph" w:styleId="a8">
    <w:name w:val="Balloon Text"/>
    <w:basedOn w:val="a"/>
    <w:link w:val="a9"/>
    <w:uiPriority w:val="99"/>
    <w:semiHidden/>
    <w:unhideWhenUsed/>
    <w:rsid w:val="006C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C15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4C5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krieg.ru/images/original/8/784.jpg" TargetMode="External"/><Relationship Id="rId13" Type="http://schemas.openxmlformats.org/officeDocument/2006/relationships/hyperlink" Target="http://lenta.ru/articles/2013/06/11/buchenwal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yandsearch%3Bweb%3B%3B&amp;text=%D0%BE%D1%85%D1%80%D0%B0%D0%BD%D0%BD%D0%B8%D0%BA%D0%B8%20%D0%BB%D0%B0%D0%B3%D0%B5%D1%80%D1%8F%20%D0%B1%D1%83%D1%85%D0%B5%D0%BD%D0%B2%D0%B0%D0%BB%D1%8C%D0%B4&amp;uuid=&amp;state=AiuY0DBWFJ4ePaEse6rgeKdnI0e4oXuRYo0IEhrXr7w9ELk3kAN9efAJcZtOlsYFTxhqRPPS62BDLsMwDSFdjlk9Hx4Xd1PNY6EnxjGQdPGI3UT-7Yy6DFVUQIdld5dgzVq_kojVJl1Da_iyRVzsx6VoUivAfqES3POatU-bVmtkCyfcr7TWaKYZPwK20CH4ZHFSiEqZOCcA1IBELuxQgzJ7QJ0iddE2m3a4MmRI5HuYw2NmPV4DTg&amp;data=UlNrNmk5WktYejR0eWJFYk1LdmtxdENsT1REZmZvTy1nVWVyWmVESVhUalF1MF84UkNXb2ExMTg0VjFxUnpOTEJCaWtVRU5wSzFRNWFtaHF0WmY2aFM5OGNybkJYTlBVeGxFdHRtUU1DNTBFQjVZNW9SVFNFeG5VOWRQUENaZmJiQ01nMUxsQThnbw&amp;b64e=2&amp;sign=f7690372087a6cc34097c2fb929b4156&amp;keyno=0&amp;l10n=ru&amp;mc=0" TargetMode="External"/><Relationship Id="rId12" Type="http://schemas.openxmlformats.org/officeDocument/2006/relationships/hyperlink" Target="http://yandex.ru/clck/jsredir?from=yandex.ru%3Byandsearch%3Bweb%3B%3B&amp;text=%D0%B8%D1%81%D1%82%D0%BE%D1%80%D0%B8%D1%8F%20%D0%B1%D1%83%D1%85%D0%B5%D0%BD%D0%B2%D0%B0%D0%BB%D1%8C%D0%B4%D0%B0%20%D0%B2%D1%82%D0%BE%D1%80%D0%B0%D1%8F%20%D0%BC%D0%B8%D1%80%D0%BE%D0%B2%D0%B0%D1%8F%20%D0%B2%D0%BE%D0%B9%D0%BD%D0%B0&amp;uuid=&amp;state=AiuY0DBWFJ4ePaEse6rgeKdnI0e4oXuRYo0IEhrXr7w0L24O5Xv8RnUVwmxyeTliQI-KbE6oCBUWTHo7ya10-P3bub1ygITFpS4qGcAT7cQtLsvlyr5aw7XmXLt9xySIYgGMtJqBRE7iNNNtzEoYRVMsmmYhFZkTR91r3q-mJKra1ytTV2ZZLLwYV91Um2_hDTtr9c5K8dONrIeEHWVwruaWps_o4eEus_j2w7NE9VI2rkYeeaExBg&amp;data=UlNrNmk5WktYejR0eWJFYk1LdmtxdC16T2xsNERSYnJwYTl2bW1OMTdOWU5RWjBjQmlVc3RqcmExdWVINzlDdFpISllaOV9VZ2ZId0xleXh3V254Y0ZBdHZ6SFotWWt0SzVqVU4zZ2pLTk9yN1lQZUNnZzh5NDRYQ0RxelU1V2Z0dTNnRHRYY01kNA&amp;b64e=2&amp;sign=ffdafe5833d28ea802154503e098260f&amp;keyno=0&amp;l10n=ru&amp;mc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pwar.ru/12657-nacistskaya-medicina-beschelovechnye-opyty-na-lyudyah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zireich.net/" TargetMode="External"/><Relationship Id="rId11" Type="http://schemas.openxmlformats.org/officeDocument/2006/relationships/footer" Target="footer1.xml"/><Relationship Id="rId5" Type="http://schemas.openxmlformats.org/officeDocument/2006/relationships/hyperlink" Target="http://yandex.ru/clck/jsredir?from=yandex.ru%3Byandsearch%3Bweb%3B%3B&amp;text=%D0%B8%D1%81%D1%82%D0%BE%D1%80%D0%B8%D1%8F%20%D0%B1%D1%83%D1%85%D0%B5%D0%BD%D0%B2%D0%B0%D0%BB%D1%8C%D0%B4%D0%B0%20%D0%B2%D1%82%D0%BE%D1%80%D0%B0%D1%8F%20%D0%BC%D0%B8%D1%80%D0%BE%D0%B2%D0%B0%D1%8F%20%D0%B2%D0%BE%D0%B9%D0%BD%D0%B0&amp;uuid=&amp;state=AiuY0DBWFJ4ePaEse6rgeKdnI0e4oXuRYo0IEhrXr7w0L24O5Xv8RnUVwmxyeTliQI-KbE6oCBUWTHo7ya10-P3bub1ygITFpS4qGcAT7cQtLsvlyr5aw7XmXLt9xySIYgGMtJqBRE7iNNNtzEoYRVMsmmYhFZkTR91r3q-mJKra1ytTV2ZZLLwYV91Um2_hDTtr9c5K8dONrIeEHWVwruaWps_o4eEus_j2w7NE9VI2rkYeeaExBg&amp;data=UlNrNmk5WktYejR0eWJFYk1LdmtxdC16T2xsNERSYnJwYTl2bW1OMTdOWU5RWjBjQmlVc3RqcmExdWVINzlDdFpISllaOV9VZ2ZId0xleXh3V254Y0ZBdHZ6SFotWWt0SzVqVU4zZ2pLTk9yN1lQZUNnZzh5NDRYQ0RxelU1V2Z0dTNnRHRYY01kNA&amp;b64e=2&amp;sign=ffdafe5833d28ea802154503e098260f&amp;keyno=0&amp;l10n=ru&amp;mc=0" TargetMode="External"/><Relationship Id="rId15" Type="http://schemas.openxmlformats.org/officeDocument/2006/relationships/hyperlink" Target="http://yandex.ru/clck/jsredir?from=yandex.ru%3Byandsearch%3Bweb%3B%3B&amp;text=%D0%BE%D1%85%D1%80%D0%B0%D0%BD%D0%BD%D0%B8%D0%BA%D0%B8%20%D0%BB%D0%B0%D0%B3%D0%B5%D1%80%D1%8F%20%D0%B1%D1%83%D1%85%D0%B5%D0%BD%D0%B2%D0%B0%D0%BB%D1%8C%D0%B4&amp;uuid=&amp;state=AiuY0DBWFJ4ePaEse6rgeKdnI0e4oXuRYo0IEhrXr7w9ELk3kAN9efAJcZtOlsYFTxhqRPPS62BDLsMwDSFdjlk9Hx4Xd1PNY6EnxjGQdPGI3UT-7Yy6DFVUQIdld5dgzVq_kojVJl1Da_iyRVzsx6VoUivAfqES3POatU-bVmtkCyfcr7TWaKYZPwK20CH4ZHFSiEqZOCcA1IBELuxQgzJ7QJ0iddE2m3a4MmRI5HuYw2NmPV4DTg&amp;data=UlNrNmk5WktYejR0eWJFYk1LdmtxdENsT1REZmZvTy1nVWVyWmVESVhUalF1MF84UkNXb2ExMTg0VjFxUnpOTEJCaWtVRU5wSzFRNWFtaHF0WmY2aFM5OGNybkJYTlBVeGxFdHRtUU1DNTBFQjVZNW9SVFNFeG5VOWRQUENaZmJiQ01nMUxsQThnbw&amp;b64e=2&amp;sign=f7690372087a6cc34097c2fb929b4156&amp;keyno=0&amp;l10n=ru&amp;mc=0" TargetMode="External"/><Relationship Id="rId10" Type="http://schemas.openxmlformats.org/officeDocument/2006/relationships/hyperlink" Target="http://lenta.ru/articles/2013/06/11/buchenwal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nta.ru/articles/2013/06/11/buchenwald/" TargetMode="External"/><Relationship Id="rId14" Type="http://schemas.openxmlformats.org/officeDocument/2006/relationships/hyperlink" Target="http://www.nazireich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Александр</dc:creator>
  <cp:keywords/>
  <dc:description/>
  <cp:lastModifiedBy>Булгаков Александр</cp:lastModifiedBy>
  <cp:revision>8</cp:revision>
  <dcterms:created xsi:type="dcterms:W3CDTF">2014-02-18T06:04:00Z</dcterms:created>
  <dcterms:modified xsi:type="dcterms:W3CDTF">2014-02-18T08:27:00Z</dcterms:modified>
</cp:coreProperties>
</file>