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F4" w:rsidRDefault="006B06F4" w:rsidP="006B06F4">
      <w:pPr>
        <w:pStyle w:val="a7"/>
        <w:rPr>
          <w:rFonts w:eastAsia="Times New Roman"/>
          <w:lang w:eastAsia="ru-RU"/>
        </w:rPr>
      </w:pPr>
    </w:p>
    <w:p w:rsidR="006B06F4" w:rsidRDefault="006B06F4" w:rsidP="006B06F4">
      <w:pPr>
        <w:pStyle w:val="a7"/>
        <w:rPr>
          <w:rFonts w:eastAsia="Times New Roman"/>
          <w:lang w:eastAsia="ru-RU"/>
        </w:rPr>
      </w:pPr>
    </w:p>
    <w:p w:rsidR="006B06F4" w:rsidRDefault="006B06F4" w:rsidP="006B06F4">
      <w:pPr>
        <w:pStyle w:val="a7"/>
        <w:rPr>
          <w:rFonts w:eastAsia="Times New Roman"/>
          <w:lang w:eastAsia="ru-RU"/>
        </w:rPr>
      </w:pPr>
    </w:p>
    <w:p w:rsidR="006B06F4" w:rsidRDefault="006B06F4" w:rsidP="006B06F4">
      <w:pPr>
        <w:pStyle w:val="a7"/>
        <w:rPr>
          <w:rFonts w:eastAsia="Times New Roman"/>
          <w:lang w:eastAsia="ru-RU"/>
        </w:rPr>
      </w:pPr>
    </w:p>
    <w:p w:rsidR="006B06F4" w:rsidRDefault="006B06F4" w:rsidP="006B06F4">
      <w:pPr>
        <w:pStyle w:val="a7"/>
        <w:rPr>
          <w:rFonts w:eastAsia="Times New Roman"/>
          <w:lang w:eastAsia="ru-RU"/>
        </w:rPr>
      </w:pPr>
    </w:p>
    <w:p w:rsidR="006B06F4" w:rsidRDefault="006B06F4" w:rsidP="006B06F4">
      <w:pPr>
        <w:pStyle w:val="a7"/>
        <w:rPr>
          <w:rFonts w:eastAsia="Times New Roman"/>
          <w:lang w:eastAsia="ru-RU"/>
        </w:rPr>
      </w:pPr>
      <w:r w:rsidRPr="006B06F4">
        <w:rPr>
          <w:rFonts w:eastAsia="Times New Roman"/>
          <w:lang w:eastAsia="ru-RU"/>
        </w:rPr>
        <w:t xml:space="preserve">Методические рекомендации родителям. </w:t>
      </w:r>
    </w:p>
    <w:p w:rsidR="006B06F4" w:rsidRPr="006B06F4" w:rsidRDefault="006B06F4" w:rsidP="006B06F4">
      <w:pPr>
        <w:pStyle w:val="a7"/>
        <w:rPr>
          <w:rFonts w:eastAsia="Times New Roman"/>
          <w:lang w:eastAsia="ru-RU"/>
        </w:rPr>
      </w:pPr>
      <w:r w:rsidRPr="006B06F4">
        <w:rPr>
          <w:rFonts w:eastAsia="Times New Roman"/>
          <w:lang w:eastAsia="ru-RU"/>
        </w:rPr>
        <w:t>Деструктивное поведение несовершеннолетних.</w:t>
      </w:r>
    </w:p>
    <w:p w:rsidR="006B06F4" w:rsidRPr="006B06F4" w:rsidRDefault="006B06F4" w:rsidP="006B06F4">
      <w:pPr>
        <w:shd w:val="clear" w:color="auto" w:fill="FBFBFB"/>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Методические рекомендации для родителей обучающихся образовательных организаций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hd w:val="clear" w:color="auto" w:fill="FBFBFB"/>
        <w:spacing w:after="0" w:line="240" w:lineRule="auto"/>
        <w:jc w:val="both"/>
        <w:rPr>
          <w:rFonts w:ascii="Times New Roman" w:eastAsia="Times New Roman" w:hAnsi="Times New Roman" w:cs="Times New Roman"/>
          <w:i/>
          <w:i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lastRenderedPageBreak/>
        <w:t>Деструктивное поведение</w:t>
      </w:r>
      <w:r w:rsidRPr="006B06F4">
        <w:rPr>
          <w:rFonts w:ascii="Times New Roman" w:eastAsia="Times New Roman" w:hAnsi="Times New Roman" w:cs="Times New Roman"/>
          <w:color w:val="0C0C0C"/>
          <w:sz w:val="28"/>
          <w:szCs w:val="28"/>
          <w:lang w:eastAsia="ru-RU"/>
        </w:rPr>
        <w:t> — это действия (словесные или практические), направленные на разрушение внешних и внутренних структур; стремление человека нарушить свою внутреннюю гармонию, нанести вред себе или окружающим.</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Проявления у несовершеннолетнего деструктивного поведения могут стать источником </w:t>
      </w:r>
      <w:r w:rsidRPr="006B06F4">
        <w:rPr>
          <w:rFonts w:ascii="Times New Roman" w:eastAsia="Times New Roman" w:hAnsi="Times New Roman" w:cs="Times New Roman"/>
          <w:i/>
          <w:iCs/>
          <w:color w:val="0C0C0C"/>
          <w:sz w:val="28"/>
          <w:szCs w:val="28"/>
          <w:lang w:eastAsia="ru-RU"/>
        </w:rPr>
        <w:t>повышенной опасности</w:t>
      </w:r>
      <w:r w:rsidRPr="006B06F4">
        <w:rPr>
          <w:rFonts w:ascii="Times New Roman" w:eastAsia="Times New Roman" w:hAnsi="Times New Roman" w:cs="Times New Roman"/>
          <w:color w:val="0C0C0C"/>
          <w:sz w:val="28"/>
          <w:szCs w:val="28"/>
          <w:lang w:eastAsia="ru-RU"/>
        </w:rPr>
        <w:t> как для него самого, так и для его близких, окружающих, общества в целом. Игнорирование или несвоевременное выявление взрослыми признаков деструктивного поведения у ребенка нередко приводит к причинению им физического вреда самому себе, окружающим, суицидальным поступкам, появлению зависимостей (токсикомания, алкоголизм и иные).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За некоторые деструктивные действия несовершеннолетних законодательством Российской Федерации предусмотрена </w:t>
      </w:r>
      <w:r w:rsidRPr="006B06F4">
        <w:rPr>
          <w:rFonts w:ascii="Times New Roman" w:eastAsia="Times New Roman" w:hAnsi="Times New Roman" w:cs="Times New Roman"/>
          <w:i/>
          <w:iCs/>
          <w:color w:val="0C0C0C"/>
          <w:sz w:val="28"/>
          <w:szCs w:val="28"/>
          <w:lang w:eastAsia="ru-RU"/>
        </w:rPr>
        <w:t>административная или уголовная ответственность.</w:t>
      </w: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1. Проявления деструктивного поведения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1.1. Проявления деструктивного поведения по отношению к окружающим и внешней среде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proofErr w:type="gramStart"/>
      <w:r w:rsidRPr="006B06F4">
        <w:rPr>
          <w:rFonts w:ascii="Times New Roman" w:eastAsia="Times New Roman" w:hAnsi="Times New Roman" w:cs="Times New Roman"/>
          <w:color w:val="0C0C0C"/>
          <w:sz w:val="28"/>
          <w:szCs w:val="28"/>
          <w:lang w:eastAsia="ru-RU"/>
        </w:rPr>
        <w:t>- намеренное</w:t>
      </w:r>
      <w:r w:rsidRPr="006B06F4">
        <w:rPr>
          <w:rFonts w:ascii="Times New Roman" w:eastAsia="Times New Roman" w:hAnsi="Times New Roman" w:cs="Times New Roman"/>
          <w:i/>
          <w:iCs/>
          <w:color w:val="0C0C0C"/>
          <w:sz w:val="28"/>
          <w:szCs w:val="28"/>
          <w:lang w:eastAsia="ru-RU"/>
        </w:rPr>
        <w:t> нарушение социальных отношений</w:t>
      </w:r>
      <w:r w:rsidRPr="006B06F4">
        <w:rPr>
          <w:rFonts w:ascii="Times New Roman" w:eastAsia="Times New Roman" w:hAnsi="Times New Roman" w:cs="Times New Roman"/>
          <w:color w:val="0C0C0C"/>
          <w:sz w:val="28"/>
          <w:szCs w:val="28"/>
          <w:lang w:eastAsia="ru-RU"/>
        </w:rPr>
        <w:t> (революционные действия, террористические акты, перевороты, протестные движения с агрессивными проявлениями, экстремизм);</w:t>
      </w:r>
      <w:proofErr w:type="gramEnd"/>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причинение физического ущерба </w:t>
      </w:r>
      <w:r w:rsidRPr="006B06F4">
        <w:rPr>
          <w:rFonts w:ascii="Times New Roman" w:eastAsia="Times New Roman" w:hAnsi="Times New Roman" w:cs="Times New Roman"/>
          <w:color w:val="0C0C0C"/>
          <w:sz w:val="28"/>
          <w:szCs w:val="28"/>
          <w:lang w:eastAsia="ru-RU"/>
        </w:rPr>
        <w:t>другим людям (побои, драки (регулярные и/или массовые), убийство);</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моральное унижение других людей</w:t>
      </w:r>
      <w:r w:rsidRPr="006B06F4">
        <w:rPr>
          <w:rFonts w:ascii="Times New Roman" w:eastAsia="Times New Roman" w:hAnsi="Times New Roman" w:cs="Times New Roman"/>
          <w:color w:val="0C0C0C"/>
          <w:sz w:val="28"/>
          <w:szCs w:val="28"/>
          <w:lang w:eastAsia="ru-RU"/>
        </w:rPr>
        <w:t>, провоцирование конфликтов, участие в травле (</w:t>
      </w:r>
      <w:proofErr w:type="spellStart"/>
      <w:r w:rsidRPr="006B06F4">
        <w:rPr>
          <w:rFonts w:ascii="Times New Roman" w:eastAsia="Times New Roman" w:hAnsi="Times New Roman" w:cs="Times New Roman"/>
          <w:color w:val="0C0C0C"/>
          <w:sz w:val="28"/>
          <w:szCs w:val="28"/>
          <w:lang w:eastAsia="ru-RU"/>
        </w:rPr>
        <w:t>буллинге</w:t>
      </w:r>
      <w:proofErr w:type="spellEnd"/>
      <w:r w:rsidRPr="006B06F4">
        <w:rPr>
          <w:rFonts w:ascii="Times New Roman" w:eastAsia="Times New Roman" w:hAnsi="Times New Roman" w:cs="Times New Roman"/>
          <w:color w:val="0C0C0C"/>
          <w:sz w:val="28"/>
          <w:szCs w:val="28"/>
          <w:lang w:eastAsia="ru-RU"/>
        </w:rPr>
        <w:t>);</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жестокость к животным</w:t>
      </w:r>
      <w:r w:rsidRPr="006B06F4">
        <w:rPr>
          <w:rFonts w:ascii="Times New Roman" w:eastAsia="Times New Roman" w:hAnsi="Times New Roman" w:cs="Times New Roman"/>
          <w:color w:val="0C0C0C"/>
          <w:sz w:val="28"/>
          <w:szCs w:val="28"/>
          <w:lang w:eastAsia="ru-RU"/>
        </w:rPr>
        <w:t> (пытки, умерщвление, издевательства);</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вандализм</w:t>
      </w:r>
      <w:r w:rsidRPr="006B06F4">
        <w:rPr>
          <w:rFonts w:ascii="Times New Roman" w:eastAsia="Times New Roman" w:hAnsi="Times New Roman" w:cs="Times New Roman"/>
          <w:color w:val="0C0C0C"/>
          <w:sz w:val="28"/>
          <w:szCs w:val="28"/>
          <w:lang w:eastAsia="ru-RU"/>
        </w:rPr>
        <w:t> (порча неодушевленных предметов, разрушение памятников архитектуры, произведений искусства и др.);</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экоцид (нанесение вреда объектам природы);</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сквернословие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1.2.Проявления деструктивного поведения по отношению к себе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действия с риском для жизни</w:t>
      </w:r>
      <w:r w:rsidRPr="006B06F4">
        <w:rPr>
          <w:rFonts w:ascii="Times New Roman" w:eastAsia="Times New Roman" w:hAnsi="Times New Roman" w:cs="Times New Roman"/>
          <w:color w:val="0C0C0C"/>
          <w:sz w:val="28"/>
          <w:szCs w:val="28"/>
          <w:lang w:eastAsia="ru-RU"/>
        </w:rPr>
        <w:t> и (или) здоровья (</w:t>
      </w:r>
      <w:proofErr w:type="spellStart"/>
      <w:r w:rsidRPr="006B06F4">
        <w:rPr>
          <w:rFonts w:ascii="Times New Roman" w:eastAsia="Times New Roman" w:hAnsi="Times New Roman" w:cs="Times New Roman"/>
          <w:color w:val="0C0C0C"/>
          <w:sz w:val="28"/>
          <w:szCs w:val="28"/>
          <w:lang w:eastAsia="ru-RU"/>
        </w:rPr>
        <w:t>паркур</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зацепинг</w:t>
      </w:r>
      <w:proofErr w:type="spellEnd"/>
      <w:r w:rsidRPr="006B06F4">
        <w:rPr>
          <w:rFonts w:ascii="Times New Roman" w:eastAsia="Times New Roman" w:hAnsi="Times New Roman" w:cs="Times New Roman"/>
          <w:color w:val="0C0C0C"/>
          <w:sz w:val="28"/>
          <w:szCs w:val="28"/>
          <w:lang w:eastAsia="ru-RU"/>
        </w:rPr>
        <w:t xml:space="preserve"> и иные);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суицидальное поведение, суицид</w:t>
      </w:r>
      <w:r w:rsidRPr="006B06F4">
        <w:rPr>
          <w:rFonts w:ascii="Times New Roman" w:eastAsia="Times New Roman" w:hAnsi="Times New Roman" w:cs="Times New Roman"/>
          <w:color w:val="0C0C0C"/>
          <w:sz w:val="28"/>
          <w:szCs w:val="28"/>
          <w:lang w:eastAsia="ru-RU"/>
        </w:rPr>
        <w:t>;</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интернет- зависимость</w:t>
      </w:r>
      <w:r w:rsidRPr="006B06F4">
        <w:rPr>
          <w:rFonts w:ascii="Times New Roman" w:eastAsia="Times New Roman" w:hAnsi="Times New Roman" w:cs="Times New Roman"/>
          <w:color w:val="0C0C0C"/>
          <w:sz w:val="28"/>
          <w:szCs w:val="28"/>
          <w:lang w:eastAsia="ru-RU"/>
        </w:rPr>
        <w:t>, патологическая страсть к азартным играм;</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чрезмерное </w:t>
      </w:r>
      <w:r w:rsidRPr="006B06F4">
        <w:rPr>
          <w:rFonts w:ascii="Times New Roman" w:eastAsia="Times New Roman" w:hAnsi="Times New Roman" w:cs="Times New Roman"/>
          <w:i/>
          <w:iCs/>
          <w:color w:val="0C0C0C"/>
          <w:sz w:val="28"/>
          <w:szCs w:val="28"/>
          <w:lang w:eastAsia="ru-RU"/>
        </w:rPr>
        <w:t>видоизменение собственного тела</w:t>
      </w:r>
      <w:r w:rsidRPr="006B06F4">
        <w:rPr>
          <w:rFonts w:ascii="Times New Roman" w:eastAsia="Times New Roman" w:hAnsi="Times New Roman" w:cs="Times New Roman"/>
          <w:color w:val="0C0C0C"/>
          <w:sz w:val="28"/>
          <w:szCs w:val="28"/>
          <w:lang w:eastAsia="ru-RU"/>
        </w:rPr>
        <w:t xml:space="preserve"> (татуировки, </w:t>
      </w:r>
      <w:proofErr w:type="spellStart"/>
      <w:r w:rsidRPr="006B06F4">
        <w:rPr>
          <w:rFonts w:ascii="Times New Roman" w:eastAsia="Times New Roman" w:hAnsi="Times New Roman" w:cs="Times New Roman"/>
          <w:color w:val="0C0C0C"/>
          <w:sz w:val="28"/>
          <w:szCs w:val="28"/>
          <w:lang w:eastAsia="ru-RU"/>
        </w:rPr>
        <w:t>шрамирование</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пирсинг</w:t>
      </w:r>
      <w:proofErr w:type="spellEnd"/>
      <w:r w:rsidRPr="006B06F4">
        <w:rPr>
          <w:rFonts w:ascii="Times New Roman" w:eastAsia="Times New Roman" w:hAnsi="Times New Roman" w:cs="Times New Roman"/>
          <w:color w:val="0C0C0C"/>
          <w:sz w:val="28"/>
          <w:szCs w:val="28"/>
          <w:lang w:eastAsia="ru-RU"/>
        </w:rPr>
        <w:t>);</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употребление алкоголя, наркотиков, </w:t>
      </w:r>
      <w:proofErr w:type="spellStart"/>
      <w:r w:rsidRPr="006B06F4">
        <w:rPr>
          <w:rFonts w:ascii="Times New Roman" w:eastAsia="Times New Roman" w:hAnsi="Times New Roman" w:cs="Times New Roman"/>
          <w:color w:val="0C0C0C"/>
          <w:sz w:val="28"/>
          <w:szCs w:val="28"/>
          <w:lang w:eastAsia="ru-RU"/>
        </w:rPr>
        <w:t>психоактивных</w:t>
      </w:r>
      <w:proofErr w:type="spellEnd"/>
      <w:r w:rsidRPr="006B06F4">
        <w:rPr>
          <w:rFonts w:ascii="Times New Roman" w:eastAsia="Times New Roman" w:hAnsi="Times New Roman" w:cs="Times New Roman"/>
          <w:color w:val="0C0C0C"/>
          <w:sz w:val="28"/>
          <w:szCs w:val="28"/>
          <w:lang w:eastAsia="ru-RU"/>
        </w:rPr>
        <w:t xml:space="preserve"> веществ.</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2. Какие признаки деструктивного поведения должны насторожить родителей</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2.1.Психологические признаки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повышенная возбудимость (преувеличенная и/или несоответствующая эмоциональная реакция: смеется без повода или смеется над смертью, плачет </w:t>
      </w:r>
      <w:r w:rsidRPr="006B06F4">
        <w:rPr>
          <w:rFonts w:ascii="Times New Roman" w:eastAsia="Times New Roman" w:hAnsi="Times New Roman" w:cs="Times New Roman"/>
          <w:color w:val="0C0C0C"/>
          <w:sz w:val="28"/>
          <w:szCs w:val="28"/>
          <w:lang w:eastAsia="ru-RU"/>
        </w:rPr>
        <w:lastRenderedPageBreak/>
        <w:t>без повода или плачет при позитивных сообщениях, агрессивно реагирует на незначительные замечания или шутки), тревожность, перерастающая в грубость, откровенную агрессию;</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зацикленность</w:t>
      </w:r>
      <w:proofErr w:type="spellEnd"/>
      <w:r w:rsidRPr="006B06F4">
        <w:rPr>
          <w:rFonts w:ascii="Times New Roman" w:eastAsia="Times New Roman" w:hAnsi="Times New Roman" w:cs="Times New Roman"/>
          <w:color w:val="0C0C0C"/>
          <w:sz w:val="28"/>
          <w:szCs w:val="28"/>
          <w:lang w:eastAsia="ru-RU"/>
        </w:rPr>
        <w:t xml:space="preserve"> на негативных эмоциях, склонность к депрессиям;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утрата прежнего эмоционального контакта с близкими людьми;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проявление навязчивых движений;</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избегание зрительного контакта (уводит взгляд, предпочитает смотреть вниз, себе под ноги);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неспособность сопереживать, сочувствовать другим людям;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стремление показать свое «бесстрашие» окружающим;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стремление быть в центре внимания любой ценой;</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нелюдимость, отчужденность в школьной среде, в семейно- бытовых взаимоотношениях, отсутствие друзей, низкие навыки общения.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2.2. Изменения во внешнем виде</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использование деструктивной символики во внешнем виде (одежда с агрессивными надписями и изображениями, смена обуви на «грубую», военизированную);</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нежелание следить за своим внешним видом;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наличие (появление) синяков, ран, царапин на теле или голове;</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появление следов краски на одежде, руках (в случае нанесения на поверхности рекламы </w:t>
      </w:r>
      <w:proofErr w:type="spellStart"/>
      <w:proofErr w:type="gramStart"/>
      <w:r w:rsidRPr="006B06F4">
        <w:rPr>
          <w:rFonts w:ascii="Times New Roman" w:eastAsia="Times New Roman" w:hAnsi="Times New Roman" w:cs="Times New Roman"/>
          <w:color w:val="0C0C0C"/>
          <w:sz w:val="28"/>
          <w:szCs w:val="28"/>
          <w:lang w:eastAsia="ru-RU"/>
        </w:rPr>
        <w:t>интернет-магазинов</w:t>
      </w:r>
      <w:proofErr w:type="spellEnd"/>
      <w:proofErr w:type="gramEnd"/>
      <w:r w:rsidRPr="006B06F4">
        <w:rPr>
          <w:rFonts w:ascii="Times New Roman" w:eastAsia="Times New Roman" w:hAnsi="Times New Roman" w:cs="Times New Roman"/>
          <w:color w:val="0C0C0C"/>
          <w:sz w:val="28"/>
          <w:szCs w:val="28"/>
          <w:lang w:eastAsia="ru-RU"/>
        </w:rPr>
        <w:t xml:space="preserve"> наркотиков часто используются аэрозольные баллоны);</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появление у несовершеннолетнего дорогостоящей обуви, одежды, других вещей, собственных денежных средств, источник получения которых он не может объяснить (данный факт может свидетельствовать о получении дохода от наркоторговли).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2.3. Изменения в поведении (внешние признаки)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конфликтное поведение (частые конфликты с учителями и сверстниками, участие в травле (</w:t>
      </w:r>
      <w:proofErr w:type="spellStart"/>
      <w:r w:rsidRPr="006B06F4">
        <w:rPr>
          <w:rFonts w:ascii="Times New Roman" w:eastAsia="Times New Roman" w:hAnsi="Times New Roman" w:cs="Times New Roman"/>
          <w:color w:val="0C0C0C"/>
          <w:sz w:val="28"/>
          <w:szCs w:val="28"/>
          <w:lang w:eastAsia="ru-RU"/>
        </w:rPr>
        <w:t>буллинге</w:t>
      </w:r>
      <w:proofErr w:type="spellEnd"/>
      <w:r w:rsidRPr="006B06F4">
        <w:rPr>
          <w:rFonts w:ascii="Times New Roman" w:eastAsia="Times New Roman" w:hAnsi="Times New Roman" w:cs="Times New Roman"/>
          <w:color w:val="0C0C0C"/>
          <w:sz w:val="28"/>
          <w:szCs w:val="28"/>
          <w:lang w:eastAsia="ru-RU"/>
        </w:rPr>
        <w:t>);</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ведение тетради или записной книжки, в которую записывает имена других людей, агрессивные высказывания в их отношении, либо делает негативные рисунки (ребенок угрожает окружающим тем, что запишет чье-то имя в свою тетрадь или записную книжку);</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lastRenderedPageBreak/>
        <w:t>- проявление интереса к неприятным зрелищам, «ужастикам», частый просмотр фильмов со сценами насилия, суицида;</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участие в неформальных асоциальных группах сверстников (безнадзорные подростки, склонные к противоправному поведению);</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трансляция деструктивного </w:t>
      </w:r>
      <w:proofErr w:type="spellStart"/>
      <w:r w:rsidRPr="006B06F4">
        <w:rPr>
          <w:rFonts w:ascii="Times New Roman" w:eastAsia="Times New Roman" w:hAnsi="Times New Roman" w:cs="Times New Roman"/>
          <w:color w:val="0C0C0C"/>
          <w:sz w:val="28"/>
          <w:szCs w:val="28"/>
          <w:lang w:eastAsia="ru-RU"/>
        </w:rPr>
        <w:t>контента</w:t>
      </w:r>
      <w:proofErr w:type="spellEnd"/>
      <w:r w:rsidRPr="006B06F4">
        <w:rPr>
          <w:rFonts w:ascii="Times New Roman" w:eastAsia="Times New Roman" w:hAnsi="Times New Roman" w:cs="Times New Roman"/>
          <w:color w:val="0C0C0C"/>
          <w:sz w:val="28"/>
          <w:szCs w:val="28"/>
          <w:lang w:eastAsia="ru-RU"/>
        </w:rPr>
        <w:t xml:space="preserve"> в социальных сетях (выкладывание личных фото, пересылка понравившихся фото, «лайки»);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навязчивое рисование (рисует жуткие и пугающие картины либо просто заштриховывает бумагу);</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коллекционирование и демонстрация оружия (чаще всего ножей);</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пассивный протест (уходы из дома, бродяжничество, отказ от приемов пищи, отказ от речевого общения);</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жестокое обращение с животными, со сверстниками (частое участие в драках), другими людьми;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увлечение компьютерными играми, содержащими сцены насилия и жестокости;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участие в поджогах, «играх» с легковоспламеняющимися и взрывоопасными веществами;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резкие и внезапные изменения в поведении (отказ от обучения, участия в школьных мероприятиях, секциях, пропуски школьных занятий, потеря интереса к любимому учебному предмету);</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подражание асоциальным формам поведения окружающих, которые имеют авторитет для ребенка (слепое копирование негативных форм поведения, речи, манеры одеваться и др.);</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proofErr w:type="gramStart"/>
      <w:r w:rsidRPr="006B06F4">
        <w:rPr>
          <w:rFonts w:ascii="Times New Roman" w:eastAsia="Times New Roman" w:hAnsi="Times New Roman" w:cs="Times New Roman"/>
          <w:color w:val="0C0C0C"/>
          <w:sz w:val="28"/>
          <w:szCs w:val="28"/>
          <w:lang w:eastAsia="ru-RU"/>
        </w:rPr>
        <w:t>- появление у несовершеннолетнего (приобретение) предметов и веществ, которые могут быть использованы для закладок наркотиков (перочинные складные ножи и иные предметы, используемые для создания отверстий в стенах домов, полостей в грунте под закладки (обычно на лезвии остаются следы земли, известки, бетона или краски); пластиковые пакеты малого размера; небольшие магниты; липкая лента или скотч;</w:t>
      </w:r>
      <w:proofErr w:type="gramEnd"/>
      <w:r w:rsidRPr="006B06F4">
        <w:rPr>
          <w:rFonts w:ascii="Times New Roman" w:eastAsia="Times New Roman" w:hAnsi="Times New Roman" w:cs="Times New Roman"/>
          <w:color w:val="0C0C0C"/>
          <w:sz w:val="28"/>
          <w:szCs w:val="28"/>
          <w:lang w:eastAsia="ru-RU"/>
        </w:rPr>
        <w:t xml:space="preserve"> рабочие перчатки), для рекламы </w:t>
      </w:r>
      <w:proofErr w:type="spellStart"/>
      <w:proofErr w:type="gramStart"/>
      <w:r w:rsidRPr="006B06F4">
        <w:rPr>
          <w:rFonts w:ascii="Times New Roman" w:eastAsia="Times New Roman" w:hAnsi="Times New Roman" w:cs="Times New Roman"/>
          <w:color w:val="0C0C0C"/>
          <w:sz w:val="28"/>
          <w:szCs w:val="28"/>
          <w:lang w:eastAsia="ru-RU"/>
        </w:rPr>
        <w:t>интернет-магазинов</w:t>
      </w:r>
      <w:proofErr w:type="spellEnd"/>
      <w:proofErr w:type="gramEnd"/>
      <w:r w:rsidRPr="006B06F4">
        <w:rPr>
          <w:rFonts w:ascii="Times New Roman" w:eastAsia="Times New Roman" w:hAnsi="Times New Roman" w:cs="Times New Roman"/>
          <w:color w:val="0C0C0C"/>
          <w:sz w:val="28"/>
          <w:szCs w:val="28"/>
          <w:lang w:eastAsia="ru-RU"/>
        </w:rPr>
        <w:t xml:space="preserve"> наркотиков (аэрозольные баллоны с краской, трафареты, кисти и валики);</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появление у ребенка информации, которую он пытается утаить от родителей (законных представителей) (ведет переписку (общается по телефону) с неизвестными взрослыми собеседниками; заводит на семейном компьютере чаты и отдельные папки, на которые установлен пароль; хранит в смартфоне фотографии с участками местности, помещений, зданий или </w:t>
      </w:r>
      <w:r w:rsidRPr="006B06F4">
        <w:rPr>
          <w:rFonts w:ascii="Times New Roman" w:eastAsia="Times New Roman" w:hAnsi="Times New Roman" w:cs="Times New Roman"/>
          <w:color w:val="0C0C0C"/>
          <w:sz w:val="28"/>
          <w:szCs w:val="28"/>
          <w:lang w:eastAsia="ru-RU"/>
        </w:rPr>
        <w:lastRenderedPageBreak/>
        <w:t xml:space="preserve">изображений с фрагментами карты населенного пункта без объяснений причин (это могут быть полученные от наркоторговца локации, где должна быть заложена закладка, или </w:t>
      </w:r>
      <w:proofErr w:type="spellStart"/>
      <w:r w:rsidRPr="006B06F4">
        <w:rPr>
          <w:rFonts w:ascii="Times New Roman" w:eastAsia="Times New Roman" w:hAnsi="Times New Roman" w:cs="Times New Roman"/>
          <w:color w:val="0C0C0C"/>
          <w:sz w:val="28"/>
          <w:szCs w:val="28"/>
          <w:lang w:eastAsia="ru-RU"/>
        </w:rPr>
        <w:t>фотоотчеты</w:t>
      </w:r>
      <w:proofErr w:type="spellEnd"/>
      <w:r w:rsidRPr="006B06F4">
        <w:rPr>
          <w:rFonts w:ascii="Times New Roman" w:eastAsia="Times New Roman" w:hAnsi="Times New Roman" w:cs="Times New Roman"/>
          <w:color w:val="0C0C0C"/>
          <w:sz w:val="28"/>
          <w:szCs w:val="28"/>
          <w:lang w:eastAsia="ru-RU"/>
        </w:rPr>
        <w:t xml:space="preserve"> несовершеннолетнего наркокурьера);</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proofErr w:type="gramStart"/>
      <w:r w:rsidRPr="006B06F4">
        <w:rPr>
          <w:rFonts w:ascii="Times New Roman" w:eastAsia="Times New Roman" w:hAnsi="Times New Roman" w:cs="Times New Roman"/>
          <w:color w:val="0C0C0C"/>
          <w:sz w:val="28"/>
          <w:szCs w:val="28"/>
          <w:lang w:eastAsia="ru-RU"/>
        </w:rPr>
        <w:t>- ребенок срочно (внезапно) выходит из дома под различными предлогами в позднее время суток (обычно курьеры-закладчики наркотиков работают по внезапно появившимся заказам в темное время суток);</w:t>
      </w:r>
      <w:proofErr w:type="gramEnd"/>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.использование в речи новых, нехарактерных для Вашего ребенка выражений, слов, терминов, криминального сленга; манера говорить производит впечатление «заезженной пластинки» из-за повторяющихся, как будто заученных текстов.</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3.Основные опасности в интернете для детей и подростков</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3.1.Коммуникационные риски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proofErr w:type="spellStart"/>
      <w:r w:rsidRPr="006B06F4">
        <w:rPr>
          <w:rFonts w:ascii="Times New Roman" w:eastAsia="Times New Roman" w:hAnsi="Times New Roman" w:cs="Times New Roman"/>
          <w:i/>
          <w:iCs/>
          <w:color w:val="0C0C0C"/>
          <w:sz w:val="28"/>
          <w:szCs w:val="28"/>
          <w:lang w:eastAsia="ru-RU"/>
        </w:rPr>
        <w:t>кибербуллинг</w:t>
      </w:r>
      <w:proofErr w:type="spellEnd"/>
      <w:r w:rsidRPr="006B06F4">
        <w:rPr>
          <w:rFonts w:ascii="Times New Roman" w:eastAsia="Times New Roman" w:hAnsi="Times New Roman" w:cs="Times New Roman"/>
          <w:color w:val="0C0C0C"/>
          <w:sz w:val="28"/>
          <w:szCs w:val="28"/>
          <w:lang w:eastAsia="ru-RU"/>
        </w:rPr>
        <w:t> (интернет- травля);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манипуляция</w:t>
      </w:r>
      <w:r w:rsidRPr="006B06F4">
        <w:rPr>
          <w:rFonts w:ascii="Times New Roman" w:eastAsia="Times New Roman" w:hAnsi="Times New Roman" w:cs="Times New Roman"/>
          <w:color w:val="0C0C0C"/>
          <w:sz w:val="28"/>
          <w:szCs w:val="28"/>
          <w:lang w:eastAsia="ru-RU"/>
        </w:rPr>
        <w:t xml:space="preserve"> сознанием детей и подростков (пропаганда экстремистского, </w:t>
      </w:r>
      <w:proofErr w:type="spellStart"/>
      <w:r w:rsidRPr="006B06F4">
        <w:rPr>
          <w:rFonts w:ascii="Times New Roman" w:eastAsia="Times New Roman" w:hAnsi="Times New Roman" w:cs="Times New Roman"/>
          <w:color w:val="0C0C0C"/>
          <w:sz w:val="28"/>
          <w:szCs w:val="28"/>
          <w:lang w:eastAsia="ru-RU"/>
        </w:rPr>
        <w:t>антисоциального</w:t>
      </w:r>
      <w:proofErr w:type="spellEnd"/>
      <w:r w:rsidRPr="006B06F4">
        <w:rPr>
          <w:rFonts w:ascii="Times New Roman" w:eastAsia="Times New Roman" w:hAnsi="Times New Roman" w:cs="Times New Roman"/>
          <w:color w:val="0C0C0C"/>
          <w:sz w:val="28"/>
          <w:szCs w:val="28"/>
          <w:lang w:eastAsia="ru-RU"/>
        </w:rPr>
        <w:t xml:space="preserve"> поведения, суицидов, вовлечение в опасные игры);</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«незнакомый друг»</w:t>
      </w:r>
      <w:r w:rsidRPr="006B06F4">
        <w:rPr>
          <w:rFonts w:ascii="Times New Roman" w:eastAsia="Times New Roman" w:hAnsi="Times New Roman" w:cs="Times New Roman"/>
          <w:color w:val="0C0C0C"/>
          <w:sz w:val="28"/>
          <w:szCs w:val="28"/>
          <w:lang w:eastAsia="ru-RU"/>
        </w:rPr>
        <w:t> в социальных сетях.</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3.2.Технические риски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незаконный сбор</w:t>
      </w:r>
      <w:r w:rsidRPr="006B06F4">
        <w:rPr>
          <w:rFonts w:ascii="Times New Roman" w:eastAsia="Times New Roman" w:hAnsi="Times New Roman" w:cs="Times New Roman"/>
          <w:color w:val="0C0C0C"/>
          <w:sz w:val="28"/>
          <w:szCs w:val="28"/>
          <w:lang w:eastAsia="ru-RU"/>
        </w:rPr>
        <w:t> персональных данных несовершеннолетних и (или) распространение их в открытом доступе;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повреждение устройств</w:t>
      </w:r>
      <w:r w:rsidRPr="006B06F4">
        <w:rPr>
          <w:rFonts w:ascii="Times New Roman" w:eastAsia="Times New Roman" w:hAnsi="Times New Roman" w:cs="Times New Roman"/>
          <w:color w:val="0C0C0C"/>
          <w:sz w:val="28"/>
          <w:szCs w:val="28"/>
          <w:lang w:eastAsia="ru-RU"/>
        </w:rPr>
        <w:t>, распространение имеющейся на них информации, повреждение программного обеспечения, кража персональных данных в результате действия вредоносных программ</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3.3. Потребительские риски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xml:space="preserve">- </w:t>
      </w:r>
      <w:proofErr w:type="spellStart"/>
      <w:r w:rsidRPr="006B06F4">
        <w:rPr>
          <w:rFonts w:ascii="Times New Roman" w:eastAsia="Times New Roman" w:hAnsi="Times New Roman" w:cs="Times New Roman"/>
          <w:i/>
          <w:iCs/>
          <w:color w:val="0C0C0C"/>
          <w:sz w:val="28"/>
          <w:szCs w:val="28"/>
          <w:lang w:eastAsia="ru-RU"/>
        </w:rPr>
        <w:t>кибермошенничество</w:t>
      </w:r>
      <w:proofErr w:type="spellEnd"/>
      <w:r w:rsidRPr="006B06F4">
        <w:rPr>
          <w:rFonts w:ascii="Times New Roman" w:eastAsia="Times New Roman" w:hAnsi="Times New Roman" w:cs="Times New Roman"/>
          <w:i/>
          <w:iCs/>
          <w:color w:val="0C0C0C"/>
          <w:sz w:val="28"/>
          <w:szCs w:val="28"/>
          <w:lang w:eastAsia="ru-RU"/>
        </w:rPr>
        <w:t>;</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кража личных данных</w:t>
      </w:r>
      <w:r w:rsidRPr="006B06F4">
        <w:rPr>
          <w:rFonts w:ascii="Times New Roman" w:eastAsia="Times New Roman" w:hAnsi="Times New Roman" w:cs="Times New Roman"/>
          <w:color w:val="0C0C0C"/>
          <w:sz w:val="28"/>
          <w:szCs w:val="28"/>
          <w:lang w:eastAsia="ru-RU"/>
        </w:rPr>
        <w:t> техническими средствами;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хищение персональной информации</w:t>
      </w:r>
      <w:r w:rsidRPr="006B06F4">
        <w:rPr>
          <w:rFonts w:ascii="Times New Roman" w:eastAsia="Times New Roman" w:hAnsi="Times New Roman" w:cs="Times New Roman"/>
          <w:color w:val="0C0C0C"/>
          <w:sz w:val="28"/>
          <w:szCs w:val="28"/>
          <w:lang w:eastAsia="ru-RU"/>
        </w:rPr>
        <w:t xml:space="preserve"> в процессе </w:t>
      </w:r>
      <w:proofErr w:type="spellStart"/>
      <w:proofErr w:type="gramStart"/>
      <w:r w:rsidRPr="006B06F4">
        <w:rPr>
          <w:rFonts w:ascii="Times New Roman" w:eastAsia="Times New Roman" w:hAnsi="Times New Roman" w:cs="Times New Roman"/>
          <w:color w:val="0C0C0C"/>
          <w:sz w:val="28"/>
          <w:szCs w:val="28"/>
          <w:lang w:eastAsia="ru-RU"/>
        </w:rPr>
        <w:t>интернет-шопинга</w:t>
      </w:r>
      <w:proofErr w:type="spellEnd"/>
      <w:proofErr w:type="gramEnd"/>
      <w:r w:rsidRPr="006B06F4">
        <w:rPr>
          <w:rFonts w:ascii="Times New Roman" w:eastAsia="Times New Roman" w:hAnsi="Times New Roman" w:cs="Times New Roman"/>
          <w:color w:val="0C0C0C"/>
          <w:sz w:val="28"/>
          <w:szCs w:val="28"/>
          <w:lang w:eastAsia="ru-RU"/>
        </w:rPr>
        <w:t>.</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3.4.Контентные риски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roofErr w:type="gramStart"/>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w:t>
      </w:r>
      <w:proofErr w:type="spellStart"/>
      <w:r w:rsidRPr="006B06F4">
        <w:rPr>
          <w:rFonts w:ascii="Times New Roman" w:eastAsia="Times New Roman" w:hAnsi="Times New Roman" w:cs="Times New Roman"/>
          <w:i/>
          <w:iCs/>
          <w:color w:val="0C0C0C"/>
          <w:sz w:val="28"/>
          <w:szCs w:val="28"/>
          <w:lang w:eastAsia="ru-RU"/>
        </w:rPr>
        <w:t>шок-контент</w:t>
      </w:r>
      <w:proofErr w:type="spellEnd"/>
      <w:r w:rsidRPr="006B06F4">
        <w:rPr>
          <w:rFonts w:ascii="Times New Roman" w:eastAsia="Times New Roman" w:hAnsi="Times New Roman" w:cs="Times New Roman"/>
          <w:i/>
          <w:iCs/>
          <w:color w:val="0C0C0C"/>
          <w:sz w:val="28"/>
          <w:szCs w:val="28"/>
          <w:lang w:eastAsia="ru-RU"/>
        </w:rPr>
        <w:t>»</w:t>
      </w:r>
      <w:r w:rsidRPr="006B06F4">
        <w:rPr>
          <w:rFonts w:ascii="Times New Roman" w:eastAsia="Times New Roman" w:hAnsi="Times New Roman" w:cs="Times New Roman"/>
          <w:color w:val="0C0C0C"/>
          <w:sz w:val="28"/>
          <w:szCs w:val="28"/>
          <w:lang w:eastAsia="ru-RU"/>
        </w:rPr>
        <w:t> (материалы (тексты, фото, видео, аудио), которые законодательно запрещены для публикации; вызывают у пользователя резко негативные чувства и ощущения: страх, ужас, отвращение, унижение);</w:t>
      </w:r>
      <w:proofErr w:type="gramEnd"/>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просмотр сайтов для взрослых.</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Что делать, чтобы оградить ребенка от негативного воздействия</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Деструктивное поведение связано с комплексом сочетающихся психологических, поведенческих и внешних факторов риска. Наличие одного или нескольких из приведенных ниже признаков может быть временным проявлением, случайностью, но должно привлечь внимание родителей.</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Единовременное наличие нескольких признаков</w:t>
      </w:r>
      <w:r w:rsidRPr="006B06F4">
        <w:rPr>
          <w:rFonts w:ascii="Times New Roman" w:eastAsia="Times New Roman" w:hAnsi="Times New Roman" w:cs="Times New Roman"/>
          <w:color w:val="0C0C0C"/>
          <w:sz w:val="28"/>
          <w:szCs w:val="28"/>
          <w:lang w:eastAsia="ru-RU"/>
        </w:rPr>
        <w:t> из списка может свидетельствовать о риске участия подростка в деструктивных течениях.</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Чтобы справиться с возникшей проблемой, родителю нужно понять, что вызвало такое поведение ребенка, какова причина деструктивного поведения.</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lastRenderedPageBreak/>
        <w:t xml:space="preserve">Современное прогрессивное развитие общества помимо позитивных тенденций несет в себе также негативные факторы, которые не лучшим образом воздействуют на детей: стремительный темп жизни, вседозволенность, </w:t>
      </w:r>
      <w:proofErr w:type="spellStart"/>
      <w:r w:rsidRPr="006B06F4">
        <w:rPr>
          <w:rFonts w:ascii="Times New Roman" w:eastAsia="Times New Roman" w:hAnsi="Times New Roman" w:cs="Times New Roman"/>
          <w:color w:val="0C0C0C"/>
          <w:sz w:val="28"/>
          <w:szCs w:val="28"/>
          <w:lang w:eastAsia="ru-RU"/>
        </w:rPr>
        <w:t>легкодоступность</w:t>
      </w:r>
      <w:proofErr w:type="spellEnd"/>
      <w:r w:rsidRPr="006B06F4">
        <w:rPr>
          <w:rFonts w:ascii="Times New Roman" w:eastAsia="Times New Roman" w:hAnsi="Times New Roman" w:cs="Times New Roman"/>
          <w:color w:val="0C0C0C"/>
          <w:sz w:val="28"/>
          <w:szCs w:val="28"/>
          <w:lang w:eastAsia="ru-RU"/>
        </w:rPr>
        <w:t xml:space="preserve"> информации, запрещенных веществ, новые формы насилия.</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Разрушительное поведение подростков может быть напрямую связано с получением негативной информации из СМИ, Интернета, компьютерных игр.</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 группе риска находятся дети и подростки, которым </w:t>
      </w:r>
      <w:r w:rsidRPr="006B06F4">
        <w:rPr>
          <w:rFonts w:ascii="Times New Roman" w:eastAsia="Times New Roman" w:hAnsi="Times New Roman" w:cs="Times New Roman"/>
          <w:i/>
          <w:iCs/>
          <w:color w:val="0C0C0C"/>
          <w:sz w:val="28"/>
          <w:szCs w:val="28"/>
          <w:lang w:eastAsia="ru-RU"/>
        </w:rPr>
        <w:t>не хватает родительского внимания и поддержки,</w:t>
      </w:r>
      <w:r w:rsidRPr="006B06F4">
        <w:rPr>
          <w:rFonts w:ascii="Times New Roman" w:eastAsia="Times New Roman" w:hAnsi="Times New Roman" w:cs="Times New Roman"/>
          <w:color w:val="0C0C0C"/>
          <w:sz w:val="28"/>
          <w:szCs w:val="28"/>
          <w:lang w:eastAsia="ru-RU"/>
        </w:rPr>
        <w:t> а также те, чье нахождение в сети Интернет не контролируется родителями.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в сети Интернет</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1.обязательно объяснять ребенку, что далеко не все, что он может прочесть или увидеть в Интернете, — правда;</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2.осваивать Интерне</w:t>
      </w:r>
      <w:proofErr w:type="gramStart"/>
      <w:r w:rsidRPr="006B06F4">
        <w:rPr>
          <w:rFonts w:ascii="Times New Roman" w:eastAsia="Times New Roman" w:hAnsi="Times New Roman" w:cs="Times New Roman"/>
          <w:color w:val="0C0C0C"/>
          <w:sz w:val="28"/>
          <w:szCs w:val="28"/>
          <w:lang w:eastAsia="ru-RU"/>
        </w:rPr>
        <w:t>т-</w:t>
      </w:r>
      <w:proofErr w:type="gramEnd"/>
      <w:r w:rsidRPr="006B06F4">
        <w:rPr>
          <w:rFonts w:ascii="Times New Roman" w:eastAsia="Times New Roman" w:hAnsi="Times New Roman" w:cs="Times New Roman"/>
          <w:color w:val="0C0C0C"/>
          <w:sz w:val="28"/>
          <w:szCs w:val="28"/>
          <w:lang w:eastAsia="ru-RU"/>
        </w:rPr>
        <w:t xml:space="preserve"> технологии, завести </w:t>
      </w:r>
      <w:proofErr w:type="spellStart"/>
      <w:r w:rsidRPr="006B06F4">
        <w:rPr>
          <w:rFonts w:ascii="Times New Roman" w:eastAsia="Times New Roman" w:hAnsi="Times New Roman" w:cs="Times New Roman"/>
          <w:color w:val="0C0C0C"/>
          <w:sz w:val="28"/>
          <w:szCs w:val="28"/>
          <w:lang w:eastAsia="ru-RU"/>
        </w:rPr>
        <w:t>аккаунт</w:t>
      </w:r>
      <w:proofErr w:type="spellEnd"/>
      <w:r w:rsidRPr="006B06F4">
        <w:rPr>
          <w:rFonts w:ascii="Times New Roman" w:eastAsia="Times New Roman" w:hAnsi="Times New Roman" w:cs="Times New Roman"/>
          <w:color w:val="0C0C0C"/>
          <w:sz w:val="28"/>
          <w:szCs w:val="28"/>
          <w:lang w:eastAsia="ru-RU"/>
        </w:rPr>
        <w:t xml:space="preserve"> в популярных социальных сетях (особенно, если там зарегистрирован ребенок) ограничивать время пользования </w:t>
      </w:r>
      <w:proofErr w:type="spellStart"/>
      <w:r w:rsidRPr="006B06F4">
        <w:rPr>
          <w:rFonts w:ascii="Times New Roman" w:eastAsia="Times New Roman" w:hAnsi="Times New Roman" w:cs="Times New Roman"/>
          <w:color w:val="0C0C0C"/>
          <w:sz w:val="28"/>
          <w:szCs w:val="28"/>
          <w:lang w:eastAsia="ru-RU"/>
        </w:rPr>
        <w:t>гаджетами</w:t>
      </w:r>
      <w:proofErr w:type="spellEnd"/>
      <w:r w:rsidRPr="006B06F4">
        <w:rPr>
          <w:rFonts w:ascii="Times New Roman" w:eastAsia="Times New Roman" w:hAnsi="Times New Roman" w:cs="Times New Roman"/>
          <w:color w:val="0C0C0C"/>
          <w:sz w:val="28"/>
          <w:szCs w:val="28"/>
          <w:lang w:eastAsia="ru-RU"/>
        </w:rPr>
        <w:t xml:space="preserve"> с выходом в Интернет (проведите ВМЕСТЕ с ребенком час без Интернета, а потом и день без него);</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3.использовать средства блокирования нежелательного материала, средства родительского контроля (</w:t>
      </w:r>
      <w:proofErr w:type="spellStart"/>
      <w:r w:rsidRPr="006B06F4">
        <w:rPr>
          <w:rFonts w:ascii="Times New Roman" w:eastAsia="Times New Roman" w:hAnsi="Times New Roman" w:cs="Times New Roman"/>
          <w:color w:val="0C0C0C"/>
          <w:sz w:val="28"/>
          <w:szCs w:val="28"/>
          <w:lang w:eastAsia="ru-RU"/>
        </w:rPr>
        <w:t>Kaspersky</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Safe</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Kids</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mSpy</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Norton</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Family</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Parental</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Control</w:t>
      </w:r>
      <w:proofErr w:type="spellEnd"/>
      <w:r w:rsidRPr="006B06F4">
        <w:rPr>
          <w:rFonts w:ascii="Times New Roman" w:eastAsia="Times New Roman" w:hAnsi="Times New Roman" w:cs="Times New Roman"/>
          <w:color w:val="0C0C0C"/>
          <w:sz w:val="28"/>
          <w:szCs w:val="28"/>
          <w:lang w:eastAsia="ru-RU"/>
        </w:rPr>
        <w:t xml:space="preserve">), с помощью которых возможно ограничивать </w:t>
      </w:r>
      <w:proofErr w:type="gramStart"/>
      <w:r w:rsidRPr="006B06F4">
        <w:rPr>
          <w:rFonts w:ascii="Times New Roman" w:eastAsia="Times New Roman" w:hAnsi="Times New Roman" w:cs="Times New Roman"/>
          <w:color w:val="0C0C0C"/>
          <w:sz w:val="28"/>
          <w:szCs w:val="28"/>
          <w:lang w:eastAsia="ru-RU"/>
        </w:rPr>
        <w:t>нежелательный</w:t>
      </w:r>
      <w:proofErr w:type="gram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контент</w:t>
      </w:r>
      <w:proofErr w:type="spellEnd"/>
      <w:r w:rsidRPr="006B06F4">
        <w:rPr>
          <w:rFonts w:ascii="Times New Roman" w:eastAsia="Times New Roman" w:hAnsi="Times New Roman" w:cs="Times New Roman"/>
          <w:color w:val="0C0C0C"/>
          <w:sz w:val="28"/>
          <w:szCs w:val="28"/>
          <w:lang w:eastAsia="ru-RU"/>
        </w:rPr>
        <w:t>, продолжительность нахождения в сети, а также пользование Интернетом в ночное время; средства родительского контроля, предоставляемые операторами мобильной связи;</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4.приучать себя и ребенка к конфиденциальности: не сообщать персональные данные, адрес, не рассказывать о материальном состоянии семьи, не делиться проблемами публично;</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5.стать другом своему ребенку в социальных сетях (делиться позитивной информацией, изучать поступающие от него ссылки, узнавать о виртуальных друзьях, о встречах ребенка с ними в реальной жизни; если ребенка что-то пугает или настораживает, ему кто-то угрожает в социальных сетях, в переписке, то он обязательно должен сообщить об этом родителям);</w:t>
      </w:r>
    </w:p>
    <w:p w:rsidR="006B06F4" w:rsidRPr="006B06F4" w:rsidRDefault="006B06F4" w:rsidP="006B06F4">
      <w:pPr>
        <w:numPr>
          <w:ilvl w:val="0"/>
          <w:numId w:val="1"/>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6.договориться о возможности установки на </w:t>
      </w:r>
      <w:proofErr w:type="spellStart"/>
      <w:r w:rsidRPr="006B06F4">
        <w:rPr>
          <w:rFonts w:ascii="Times New Roman" w:eastAsia="Times New Roman" w:hAnsi="Times New Roman" w:cs="Times New Roman"/>
          <w:color w:val="0C0C0C"/>
          <w:sz w:val="28"/>
          <w:szCs w:val="28"/>
          <w:lang w:eastAsia="ru-RU"/>
        </w:rPr>
        <w:t>гаджеты</w:t>
      </w:r>
      <w:proofErr w:type="spellEnd"/>
      <w:r w:rsidRPr="006B06F4">
        <w:rPr>
          <w:rFonts w:ascii="Times New Roman" w:eastAsia="Times New Roman" w:hAnsi="Times New Roman" w:cs="Times New Roman"/>
          <w:color w:val="0C0C0C"/>
          <w:sz w:val="28"/>
          <w:szCs w:val="28"/>
          <w:lang w:eastAsia="ru-RU"/>
        </w:rPr>
        <w:t xml:space="preserve"> ребенка новых программ и приложений только с родительского </w:t>
      </w:r>
      <w:proofErr w:type="gramStart"/>
      <w:r w:rsidRPr="006B06F4">
        <w:rPr>
          <w:rFonts w:ascii="Times New Roman" w:eastAsia="Times New Roman" w:hAnsi="Times New Roman" w:cs="Times New Roman"/>
          <w:color w:val="0C0C0C"/>
          <w:sz w:val="28"/>
          <w:szCs w:val="28"/>
          <w:lang w:eastAsia="ru-RU"/>
        </w:rPr>
        <w:t>ведома</w:t>
      </w:r>
      <w:proofErr w:type="gramEnd"/>
      <w:r w:rsidRPr="006B06F4">
        <w:rPr>
          <w:rFonts w:ascii="Times New Roman" w:eastAsia="Times New Roman" w:hAnsi="Times New Roman" w:cs="Times New Roman"/>
          <w:color w:val="0C0C0C"/>
          <w:sz w:val="28"/>
          <w:szCs w:val="28"/>
          <w:lang w:eastAsia="ru-RU"/>
        </w:rPr>
        <w:t xml:space="preserve"> и согласия.                                                                                                                   Что </w:t>
      </w:r>
      <w:r w:rsidRPr="006B06F4">
        <w:rPr>
          <w:rFonts w:ascii="Times New Roman" w:eastAsia="Times New Roman" w:hAnsi="Times New Roman" w:cs="Times New Roman"/>
          <w:b/>
          <w:bCs/>
          <w:color w:val="0C0C0C"/>
          <w:sz w:val="28"/>
          <w:szCs w:val="28"/>
          <w:lang w:eastAsia="ru-RU"/>
        </w:rPr>
        <w:t>делать при выявлении тревожных сигналов</w:t>
      </w: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b/>
          <w:bCs/>
          <w:color w:val="0C0C0C"/>
          <w:sz w:val="28"/>
          <w:szCs w:val="28"/>
          <w:lang w:eastAsia="ru-RU"/>
        </w:rPr>
        <w:t>деструктивного поведения ребенка</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 выявлении признаков деструктивного поведения ребенку требуется </w:t>
      </w:r>
      <w:r w:rsidRPr="006B06F4">
        <w:rPr>
          <w:rFonts w:ascii="Times New Roman" w:eastAsia="Times New Roman" w:hAnsi="Times New Roman" w:cs="Times New Roman"/>
          <w:i/>
          <w:iCs/>
          <w:color w:val="0C0C0C"/>
          <w:sz w:val="28"/>
          <w:szCs w:val="28"/>
          <w:lang w:eastAsia="ru-RU"/>
        </w:rPr>
        <w:t>психологическая помощь.</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proofErr w:type="gramStart"/>
      <w:r w:rsidRPr="006B06F4">
        <w:rPr>
          <w:rFonts w:ascii="Times New Roman" w:eastAsia="Times New Roman" w:hAnsi="Times New Roman" w:cs="Times New Roman"/>
          <w:color w:val="0C0C0C"/>
          <w:sz w:val="28"/>
          <w:szCs w:val="28"/>
          <w:lang w:eastAsia="ru-RU"/>
        </w:rPr>
        <w:t xml:space="preserve">На первом этапе возможно консультирование с психологом без участия несовершеннолетнего, но если исполнение первичных рекомендаций специалиста не дает результатов, и ситуация ухудшается, то родителю необходимо посетить психолога (в образовательной организации, центре психолого-педагогической, медицинской и социальной помощи, </w:t>
      </w:r>
      <w:r w:rsidRPr="006B06F4">
        <w:rPr>
          <w:rFonts w:ascii="Times New Roman" w:eastAsia="Times New Roman" w:hAnsi="Times New Roman" w:cs="Times New Roman"/>
          <w:color w:val="0C0C0C"/>
          <w:sz w:val="28"/>
          <w:szCs w:val="28"/>
          <w:lang w:eastAsia="ru-RU"/>
        </w:rPr>
        <w:lastRenderedPageBreak/>
        <w:t>в учреждении социального обслуживания (территориальном центре социальной помощи семье и детям, центре психолого-педагогической помощи населению, центре экстренной психологической помощи и иных), в специализированном учреждении</w:t>
      </w:r>
      <w:proofErr w:type="gramEnd"/>
      <w:r w:rsidRPr="006B06F4">
        <w:rPr>
          <w:rFonts w:ascii="Times New Roman" w:eastAsia="Times New Roman" w:hAnsi="Times New Roman" w:cs="Times New Roman"/>
          <w:color w:val="0C0C0C"/>
          <w:sz w:val="28"/>
          <w:szCs w:val="28"/>
          <w:lang w:eastAsia="ru-RU"/>
        </w:rPr>
        <w:t xml:space="preserve"> для несовершеннолетних, нуждающихся в социальной реабилитации (социально-реабилитационном центре для несовершеннолетних и иных), в медицинской организации и иных) вместе с ребенком, чтобы специалист смог оценить все факторы риска деструктивного поведения.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Родителям рекомендуется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проявить к ребенку ласку и заботу</w:t>
      </w:r>
      <w:r w:rsidRPr="006B06F4">
        <w:rPr>
          <w:rFonts w:ascii="Times New Roman" w:eastAsia="Times New Roman" w:hAnsi="Times New Roman" w:cs="Times New Roman"/>
          <w:color w:val="0C0C0C"/>
          <w:sz w:val="28"/>
          <w:szCs w:val="28"/>
          <w:lang w:eastAsia="ru-RU"/>
        </w:rPr>
        <w:t>, постараться открыто обсудить причины поведения, появления деструктивных признаков, но при этом не допускать в речи осуждающих фраз и не обвинять его в совершении чего-либо предосудительного;</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рассказать о своих проблемах и переживаниях в его возрасте</w:t>
      </w:r>
      <w:r w:rsidRPr="006B06F4">
        <w:rPr>
          <w:rFonts w:ascii="Times New Roman" w:eastAsia="Times New Roman" w:hAnsi="Times New Roman" w:cs="Times New Roman"/>
          <w:color w:val="0C0C0C"/>
          <w:sz w:val="28"/>
          <w:szCs w:val="28"/>
          <w:lang w:eastAsia="ru-RU"/>
        </w:rPr>
        <w:t>, о собственном отношении к выявленной проблеме (к наркотикам, жестокости, травле, протестным движениям и др.);</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принять меры по кратковременному </w:t>
      </w:r>
      <w:r w:rsidRPr="006B06F4">
        <w:rPr>
          <w:rFonts w:ascii="Times New Roman" w:eastAsia="Times New Roman" w:hAnsi="Times New Roman" w:cs="Times New Roman"/>
          <w:i/>
          <w:iCs/>
          <w:color w:val="0C0C0C"/>
          <w:sz w:val="28"/>
          <w:szCs w:val="28"/>
          <w:lang w:eastAsia="ru-RU"/>
        </w:rPr>
        <w:t>изменению информационной среды</w:t>
      </w:r>
      <w:r w:rsidRPr="006B06F4">
        <w:rPr>
          <w:rFonts w:ascii="Times New Roman" w:eastAsia="Times New Roman" w:hAnsi="Times New Roman" w:cs="Times New Roman"/>
          <w:color w:val="0C0C0C"/>
          <w:sz w:val="28"/>
          <w:szCs w:val="28"/>
          <w:lang w:eastAsia="ru-RU"/>
        </w:rPr>
        <w:t> несовершеннолетнего, обеспечить совместный с ним досуг в течение нескольких дней (например, без предупреждения отправиться в гости, в другой населенный пункт, на дачу, в горы или на море; внезапная пропажа ребенка из поля зрения лица, вовлекающего в деструкцию, часто влечет прекращение дальнейшего «сотрудничества»).</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Что делать при выявлении тревожных сигналов деструктивного поведения ребенка</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Главная цель — </w:t>
      </w:r>
      <w:r w:rsidRPr="006B06F4">
        <w:rPr>
          <w:rFonts w:ascii="Times New Roman" w:eastAsia="Times New Roman" w:hAnsi="Times New Roman" w:cs="Times New Roman"/>
          <w:i/>
          <w:iCs/>
          <w:color w:val="0C0C0C"/>
          <w:sz w:val="28"/>
          <w:szCs w:val="28"/>
          <w:lang w:eastAsia="ru-RU"/>
        </w:rPr>
        <w:t>переключить внимание и активизировать</w:t>
      </w: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положительные качества</w:t>
      </w:r>
      <w:r w:rsidRPr="006B06F4">
        <w:rPr>
          <w:rFonts w:ascii="Times New Roman" w:eastAsia="Times New Roman" w:hAnsi="Times New Roman" w:cs="Times New Roman"/>
          <w:color w:val="0C0C0C"/>
          <w:sz w:val="28"/>
          <w:szCs w:val="28"/>
          <w:lang w:eastAsia="ru-RU"/>
        </w:rPr>
        <w:t> и внутренний потенциал ребенка, мотивировать на социально-позитивное и законопослушное поведение.</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Действия родителей (законных представителей) по устранению факторов риска, развитию личностных ресурсов ребенка, созданию поддерживающей среды помогут не допустить развитие деструктивного поведения.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Предупредить деструктивное поведение подростка поможет родительская забота</w:t>
      </w:r>
      <w:r w:rsidRPr="006B06F4">
        <w:rPr>
          <w:rFonts w:ascii="Times New Roman" w:eastAsia="Times New Roman" w:hAnsi="Times New Roman" w:cs="Times New Roman"/>
          <w:color w:val="0C0C0C"/>
          <w:sz w:val="28"/>
          <w:szCs w:val="28"/>
          <w:lang w:eastAsia="ru-RU"/>
        </w:rPr>
        <w:t>, своевременное обращение к  специалистам (психологам, медицинским работникам и др.). Всегда лучше предотвратить беду, чем исправлять разрушающий характер деструктивного поведения.</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Действуем вместе – конструктивно и созидательно</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Родитель предупреждает деструктивное поведение, если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ведет вместе с ребенком </w:t>
      </w:r>
      <w:r w:rsidRPr="006B06F4">
        <w:rPr>
          <w:rFonts w:ascii="Times New Roman" w:eastAsia="Times New Roman" w:hAnsi="Times New Roman" w:cs="Times New Roman"/>
          <w:i/>
          <w:iCs/>
          <w:color w:val="0C0C0C"/>
          <w:sz w:val="28"/>
          <w:szCs w:val="28"/>
          <w:lang w:eastAsia="ru-RU"/>
        </w:rPr>
        <w:t>здоровый образ жизни;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проводит с ребенком </w:t>
      </w:r>
      <w:r w:rsidRPr="006B06F4">
        <w:rPr>
          <w:rFonts w:ascii="Times New Roman" w:eastAsia="Times New Roman" w:hAnsi="Times New Roman" w:cs="Times New Roman"/>
          <w:i/>
          <w:iCs/>
          <w:color w:val="0C0C0C"/>
          <w:sz w:val="28"/>
          <w:szCs w:val="28"/>
          <w:lang w:eastAsia="ru-RU"/>
        </w:rPr>
        <w:t>совместный культурный досуг,</w:t>
      </w:r>
      <w:r w:rsidRPr="006B06F4">
        <w:rPr>
          <w:rFonts w:ascii="Times New Roman" w:eastAsia="Times New Roman" w:hAnsi="Times New Roman" w:cs="Times New Roman"/>
          <w:color w:val="0C0C0C"/>
          <w:sz w:val="28"/>
          <w:szCs w:val="28"/>
          <w:lang w:eastAsia="ru-RU"/>
        </w:rPr>
        <w:t> способствует творческому самовыражению ребенка;</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воспитывает ребенка в </w:t>
      </w:r>
      <w:r w:rsidRPr="006B06F4">
        <w:rPr>
          <w:rFonts w:ascii="Times New Roman" w:eastAsia="Times New Roman" w:hAnsi="Times New Roman" w:cs="Times New Roman"/>
          <w:i/>
          <w:iCs/>
          <w:color w:val="0C0C0C"/>
          <w:sz w:val="28"/>
          <w:szCs w:val="28"/>
          <w:lang w:eastAsia="ru-RU"/>
        </w:rPr>
        <w:t>доверительных отношениях</w:t>
      </w:r>
      <w:r w:rsidRPr="006B06F4">
        <w:rPr>
          <w:rFonts w:ascii="Times New Roman" w:eastAsia="Times New Roman" w:hAnsi="Times New Roman" w:cs="Times New Roman"/>
          <w:color w:val="0C0C0C"/>
          <w:sz w:val="28"/>
          <w:szCs w:val="28"/>
          <w:lang w:eastAsia="ru-RU"/>
        </w:rPr>
        <w:t> (говорит о своих чувствах с ребенком, интересуется его переживаниями, проблемами), развивает у него позитивное мышление, помогает в разрешении межличностных конфликтов без негативных последствий;</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lastRenderedPageBreak/>
        <w:t>- учит ребенка </w:t>
      </w:r>
      <w:r w:rsidRPr="006B06F4">
        <w:rPr>
          <w:rFonts w:ascii="Times New Roman" w:eastAsia="Times New Roman" w:hAnsi="Times New Roman" w:cs="Times New Roman"/>
          <w:i/>
          <w:iCs/>
          <w:color w:val="0C0C0C"/>
          <w:sz w:val="28"/>
          <w:szCs w:val="28"/>
          <w:lang w:eastAsia="ru-RU"/>
        </w:rPr>
        <w:t>общению с  другими людьми</w:t>
      </w:r>
      <w:r w:rsidRPr="006B06F4">
        <w:rPr>
          <w:rFonts w:ascii="Times New Roman" w:eastAsia="Times New Roman" w:hAnsi="Times New Roman" w:cs="Times New Roman"/>
          <w:color w:val="0C0C0C"/>
          <w:sz w:val="28"/>
          <w:szCs w:val="28"/>
          <w:lang w:eastAsia="ru-RU"/>
        </w:rPr>
        <w:t>, взаимодействию в команде, управлению своими эмоциями;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заботится </w:t>
      </w:r>
      <w:r w:rsidRPr="006B06F4">
        <w:rPr>
          <w:rFonts w:ascii="Times New Roman" w:eastAsia="Times New Roman" w:hAnsi="Times New Roman" w:cs="Times New Roman"/>
          <w:i/>
          <w:iCs/>
          <w:color w:val="0C0C0C"/>
          <w:sz w:val="28"/>
          <w:szCs w:val="28"/>
          <w:lang w:eastAsia="ru-RU"/>
        </w:rPr>
        <w:t>о гражданско-патриотическом воспитании</w:t>
      </w:r>
      <w:r w:rsidRPr="006B06F4">
        <w:rPr>
          <w:rFonts w:ascii="Times New Roman" w:eastAsia="Times New Roman" w:hAnsi="Times New Roman" w:cs="Times New Roman"/>
          <w:color w:val="0C0C0C"/>
          <w:sz w:val="28"/>
          <w:szCs w:val="28"/>
          <w:lang w:eastAsia="ru-RU"/>
        </w:rPr>
        <w:t>, формирует чувство отторжения насилия, создает негативный образ и формирует эмоциональное неприятие экстремистских формирований и их лидеров;</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.поощряет участие ребенка в </w:t>
      </w:r>
      <w:r w:rsidRPr="006B06F4">
        <w:rPr>
          <w:rFonts w:ascii="Times New Roman" w:eastAsia="Times New Roman" w:hAnsi="Times New Roman" w:cs="Times New Roman"/>
          <w:i/>
          <w:iCs/>
          <w:color w:val="0C0C0C"/>
          <w:sz w:val="28"/>
          <w:szCs w:val="28"/>
          <w:lang w:eastAsia="ru-RU"/>
        </w:rPr>
        <w:t>детских и молодежных движениях и  объединениях,</w:t>
      </w:r>
      <w:r w:rsidRPr="006B06F4">
        <w:rPr>
          <w:rFonts w:ascii="Times New Roman" w:eastAsia="Times New Roman" w:hAnsi="Times New Roman" w:cs="Times New Roman"/>
          <w:color w:val="0C0C0C"/>
          <w:sz w:val="28"/>
          <w:szCs w:val="28"/>
          <w:lang w:eastAsia="ru-RU"/>
        </w:rPr>
        <w:t> способствующих его социализации, самоопределению, выявлению интересов, занятию позитивными видами деятельности;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поощряет </w:t>
      </w:r>
      <w:r w:rsidRPr="006B06F4">
        <w:rPr>
          <w:rFonts w:ascii="Times New Roman" w:eastAsia="Times New Roman" w:hAnsi="Times New Roman" w:cs="Times New Roman"/>
          <w:i/>
          <w:iCs/>
          <w:color w:val="0C0C0C"/>
          <w:sz w:val="28"/>
          <w:szCs w:val="28"/>
          <w:lang w:eastAsia="ru-RU"/>
        </w:rPr>
        <w:t>стремление ребенка к созиданию</w:t>
      </w:r>
      <w:r w:rsidRPr="006B06F4">
        <w:rPr>
          <w:rFonts w:ascii="Times New Roman" w:eastAsia="Times New Roman" w:hAnsi="Times New Roman" w:cs="Times New Roman"/>
          <w:color w:val="0C0C0C"/>
          <w:sz w:val="28"/>
          <w:szCs w:val="28"/>
          <w:lang w:eastAsia="ru-RU"/>
        </w:rPr>
        <w:t>, желание делать что-то своими руками (как альтернатива разрушению).</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i/>
          <w:iCs/>
          <w:color w:val="0C0C0C"/>
          <w:sz w:val="28"/>
          <w:szCs w:val="28"/>
          <w:lang w:eastAsia="ru-RU"/>
        </w:rPr>
        <w:t>Приемы, которые помогают наладить контакт с ребенком</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«Активное слушание»</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«Контакт глаз»</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 .«Тактильный контакт»</w:t>
      </w: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Советы родителям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Если ваш ребенок имеет </w:t>
      </w:r>
      <w:proofErr w:type="spellStart"/>
      <w:r w:rsidRPr="006B06F4">
        <w:rPr>
          <w:rFonts w:ascii="Times New Roman" w:eastAsia="Times New Roman" w:hAnsi="Times New Roman" w:cs="Times New Roman"/>
          <w:color w:val="0C0C0C"/>
          <w:sz w:val="28"/>
          <w:szCs w:val="28"/>
          <w:lang w:eastAsia="ru-RU"/>
        </w:rPr>
        <w:t>аккаунт</w:t>
      </w:r>
      <w:proofErr w:type="spellEnd"/>
      <w:r w:rsidRPr="006B06F4">
        <w:rPr>
          <w:rFonts w:ascii="Times New Roman" w:eastAsia="Times New Roman" w:hAnsi="Times New Roman" w:cs="Times New Roman"/>
          <w:color w:val="0C0C0C"/>
          <w:sz w:val="28"/>
          <w:szCs w:val="28"/>
          <w:lang w:eastAsia="ru-RU"/>
        </w:rPr>
        <w:t xml:space="preserve"> на одном из социальных сервисов (</w:t>
      </w:r>
      <w:proofErr w:type="spellStart"/>
      <w:r w:rsidRPr="006B06F4">
        <w:rPr>
          <w:rFonts w:ascii="Times New Roman" w:eastAsia="Times New Roman" w:hAnsi="Times New Roman" w:cs="Times New Roman"/>
          <w:color w:val="0C0C0C"/>
          <w:sz w:val="28"/>
          <w:szCs w:val="28"/>
          <w:lang w:eastAsia="ru-RU"/>
        </w:rPr>
        <w:t>LiveJournal</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blogs.mail.ru</w:t>
      </w:r>
      <w:proofErr w:type="spellEnd"/>
      <w:r w:rsidRPr="006B06F4">
        <w:rPr>
          <w:rFonts w:ascii="Times New Roman" w:eastAsia="Times New Roman" w:hAnsi="Times New Roman" w:cs="Times New Roman"/>
          <w:color w:val="0C0C0C"/>
          <w:sz w:val="28"/>
          <w:szCs w:val="28"/>
          <w:lang w:eastAsia="ru-RU"/>
        </w:rPr>
        <w:t xml:space="preserve">, </w:t>
      </w:r>
      <w:proofErr w:type="spellStart"/>
      <w:r w:rsidRPr="006B06F4">
        <w:rPr>
          <w:rFonts w:ascii="Times New Roman" w:eastAsia="Times New Roman" w:hAnsi="Times New Roman" w:cs="Times New Roman"/>
          <w:color w:val="0C0C0C"/>
          <w:sz w:val="28"/>
          <w:szCs w:val="28"/>
          <w:lang w:eastAsia="ru-RU"/>
        </w:rPr>
        <w:t>vkontakte.ru</w:t>
      </w:r>
      <w:proofErr w:type="spellEnd"/>
      <w:r w:rsidRPr="006B06F4">
        <w:rPr>
          <w:rFonts w:ascii="Times New Roman" w:eastAsia="Times New Roman" w:hAnsi="Times New Roman" w:cs="Times New Roman"/>
          <w:color w:val="0C0C0C"/>
          <w:sz w:val="28"/>
          <w:szCs w:val="28"/>
          <w:lang w:eastAsia="ru-RU"/>
        </w:rPr>
        <w:t xml:space="preserve"> и т.п.), внимательно изучите, какую информацию помещают его участники в своих профилях и </w:t>
      </w:r>
      <w:proofErr w:type="spellStart"/>
      <w:r w:rsidRPr="006B06F4">
        <w:rPr>
          <w:rFonts w:ascii="Times New Roman" w:eastAsia="Times New Roman" w:hAnsi="Times New Roman" w:cs="Times New Roman"/>
          <w:color w:val="0C0C0C"/>
          <w:sz w:val="28"/>
          <w:szCs w:val="28"/>
          <w:lang w:eastAsia="ru-RU"/>
        </w:rPr>
        <w:t>блогах</w:t>
      </w:r>
      <w:proofErr w:type="spellEnd"/>
      <w:r w:rsidRPr="006B06F4">
        <w:rPr>
          <w:rFonts w:ascii="Times New Roman" w:eastAsia="Times New Roman" w:hAnsi="Times New Roman" w:cs="Times New Roman"/>
          <w:color w:val="0C0C0C"/>
          <w:sz w:val="28"/>
          <w:szCs w:val="28"/>
          <w:lang w:eastAsia="ru-RU"/>
        </w:rPr>
        <w:t>, включая фотографии и видео.</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B06F4">
        <w:rPr>
          <w:rFonts w:ascii="Times New Roman" w:eastAsia="Times New Roman" w:hAnsi="Times New Roman" w:cs="Times New Roman"/>
          <w:color w:val="0C0C0C"/>
          <w:sz w:val="28"/>
          <w:szCs w:val="28"/>
          <w:lang w:eastAsia="ru-RU"/>
        </w:rPr>
        <w:t>порносайт</w:t>
      </w:r>
      <w:proofErr w:type="spellEnd"/>
      <w:r w:rsidRPr="006B06F4">
        <w:rPr>
          <w:rFonts w:ascii="Times New Roman" w:eastAsia="Times New Roman" w:hAnsi="Times New Roman" w:cs="Times New Roman"/>
          <w:color w:val="0C0C0C"/>
          <w:sz w:val="28"/>
          <w:szCs w:val="28"/>
          <w:lang w:eastAsia="ru-RU"/>
        </w:rPr>
        <w:t xml:space="preserve"> или сайт, на котором друг упоминает номер сотового телефона вашего ребенка или ваш домашний адрес).</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Стимулируйте ваших детей сообщать обо всем странном или отталкивающем.</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Будьте в курсе сетевой жизни вашего ребенка. Интересуйтесь, кто его друзья в Интернете так же, как интересуетесь реальными друзьями</w:t>
      </w: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r w:rsidRPr="006B06F4">
        <w:rPr>
          <w:rFonts w:ascii="Times New Roman" w:eastAsia="Times New Roman" w:hAnsi="Times New Roman" w:cs="Times New Roman"/>
          <w:b/>
          <w:bCs/>
          <w:color w:val="0C0C0C"/>
          <w:sz w:val="28"/>
          <w:szCs w:val="28"/>
          <w:lang w:eastAsia="ru-RU"/>
        </w:rPr>
        <w:t>Возраст от 7 до 8 лет</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Создайте список домашних правил посещения Интернета при участии детей и требуйте его выполнения.</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lastRenderedPageBreak/>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6B06F4">
        <w:rPr>
          <w:rFonts w:ascii="Times New Roman" w:eastAsia="Times New Roman" w:hAnsi="Times New Roman" w:cs="Times New Roman"/>
          <w:color w:val="0C0C0C"/>
          <w:sz w:val="28"/>
          <w:szCs w:val="28"/>
          <w:lang w:eastAsia="ru-RU"/>
        </w:rPr>
        <w:t>не</w:t>
      </w:r>
      <w:proofErr w:type="gramEnd"/>
      <w:r w:rsidRPr="006B06F4">
        <w:rPr>
          <w:rFonts w:ascii="Times New Roman" w:eastAsia="Times New Roman" w:hAnsi="Times New Roman" w:cs="Times New Roman"/>
          <w:color w:val="0C0C0C"/>
          <w:sz w:val="28"/>
          <w:szCs w:val="28"/>
          <w:lang w:eastAsia="ru-RU"/>
        </w:rPr>
        <w:t xml:space="preserve"> потому что вам это хочется, а потому что вы беспокоитесь о его безопасности и всегда готовы ему помочь.</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Компьютер с подключением к Интернету должен находиться в общей комнате под присмотром родителей.</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Используйте специальные детские поисковые машины.</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Используйте средства блокирования нежелательного </w:t>
      </w:r>
      <w:proofErr w:type="spellStart"/>
      <w:r w:rsidRPr="006B06F4">
        <w:rPr>
          <w:rFonts w:ascii="Times New Roman" w:eastAsia="Times New Roman" w:hAnsi="Times New Roman" w:cs="Times New Roman"/>
          <w:color w:val="0C0C0C"/>
          <w:sz w:val="28"/>
          <w:szCs w:val="28"/>
          <w:lang w:eastAsia="ru-RU"/>
        </w:rPr>
        <w:t>контента</w:t>
      </w:r>
      <w:proofErr w:type="spellEnd"/>
      <w:r w:rsidRPr="006B06F4">
        <w:rPr>
          <w:rFonts w:ascii="Times New Roman" w:eastAsia="Times New Roman" w:hAnsi="Times New Roman" w:cs="Times New Roman"/>
          <w:color w:val="0C0C0C"/>
          <w:sz w:val="28"/>
          <w:szCs w:val="28"/>
          <w:lang w:eastAsia="ru-RU"/>
        </w:rPr>
        <w:t xml:space="preserve"> как дополнение к стандартному родительскому контролю.</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Создайте семейный электронный ящик, чтобы не позволить детям иметь собственные адреса.</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Научите детей не загружать файлы, программы или музыку без вашего согласия.</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Не разрешайте детям использовать службы мгновенного обмена сообщениями.</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 «белый» список сайтов, разрешенных для посещения, вносите только сайты с хорошей репутацией.</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Не забывайте беседовать с детьми об их друзьях в Интернете, как если бы речь шла о друзьях в реальной жизни.</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Возраст детей от 9 до 12 лет</w:t>
      </w:r>
      <w:r w:rsidRPr="006B06F4">
        <w:rPr>
          <w:rFonts w:ascii="Times New Roman" w:eastAsia="Times New Roman" w:hAnsi="Times New Roman" w:cs="Times New Roman"/>
          <w:color w:val="0C0C0C"/>
          <w:sz w:val="28"/>
          <w:szCs w:val="28"/>
          <w:lang w:eastAsia="ru-RU"/>
        </w:rPr>
        <w:t> </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Создайте список домашних правил посещения Интернета при участии детей и требуйте его выполнения.- Требуйте от вашего ребенка соблюдения норм </w:t>
      </w:r>
      <w:r w:rsidRPr="006B06F4">
        <w:rPr>
          <w:rFonts w:ascii="Times New Roman" w:eastAsia="Times New Roman" w:hAnsi="Times New Roman" w:cs="Times New Roman"/>
          <w:color w:val="0C0C0C"/>
          <w:sz w:val="28"/>
          <w:szCs w:val="28"/>
          <w:lang w:eastAsia="ru-RU"/>
        </w:rPr>
        <w:lastRenderedPageBreak/>
        <w:t>нахождения за компьютером.- Наблюдайте за ребенком при работе за компьютером, покажите ему, что вы беспокоитесь о его безопасности и всегда готовы оказать ему помощь.</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Компьютер с подключением в Интернет должен находиться в общей комнате под присмотром родителей.</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Используйте средства блокирования нежелательного </w:t>
      </w:r>
      <w:proofErr w:type="spellStart"/>
      <w:r w:rsidRPr="006B06F4">
        <w:rPr>
          <w:rFonts w:ascii="Times New Roman" w:eastAsia="Times New Roman" w:hAnsi="Times New Roman" w:cs="Times New Roman"/>
          <w:color w:val="0C0C0C"/>
          <w:sz w:val="28"/>
          <w:szCs w:val="28"/>
          <w:lang w:eastAsia="ru-RU"/>
        </w:rPr>
        <w:t>контента</w:t>
      </w:r>
      <w:proofErr w:type="spellEnd"/>
      <w:r w:rsidRPr="006B06F4">
        <w:rPr>
          <w:rFonts w:ascii="Times New Roman" w:eastAsia="Times New Roman" w:hAnsi="Times New Roman" w:cs="Times New Roman"/>
          <w:color w:val="0C0C0C"/>
          <w:sz w:val="28"/>
          <w:szCs w:val="28"/>
          <w:lang w:eastAsia="ru-RU"/>
        </w:rPr>
        <w:t xml:space="preserve"> как дополнение к стандартному родительскому контролю.</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Не забывайте принимать непосредственное участие в жизни ребенка, беседовать с детьми об их друзьях в Интернете.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Настаивайте, чтобы дети никогда не соглашались на личные встречи с друзьями по Интернету.</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Позволяйте детям заходить только на сайты из "белого" списка, который создайте вместе с ними.</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Создайте вашему ребенку ограниченную учетную запись для работы на компьютере.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Расскажите детям о порнографии в Интернете.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Объясните детям, что нельзя использовать сеть для хулиганства, распространения сплетен или угроз.            </w:t>
      </w: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b/>
          <w:b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Возраст детей от 13 до 17 лет</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w:t>
      </w:r>
      <w:r w:rsidRPr="006B06F4">
        <w:rPr>
          <w:rFonts w:ascii="Times New Roman" w:eastAsia="Times New Roman" w:hAnsi="Times New Roman" w:cs="Times New Roman"/>
          <w:color w:val="0C0C0C"/>
          <w:sz w:val="28"/>
          <w:szCs w:val="28"/>
          <w:lang w:eastAsia="ru-RU"/>
        </w:rPr>
        <w:lastRenderedPageBreak/>
        <w:t>список запрещенных сайтов («черный список»), часы работы в Интернете, руководство по общению в Интернете (в том числе в чатах).</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Компьютер с подключением к сети Интернет должен находиться в общей комнате.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Используйте средства блокирования нежелательного </w:t>
      </w:r>
      <w:proofErr w:type="spellStart"/>
      <w:r w:rsidRPr="006B06F4">
        <w:rPr>
          <w:rFonts w:ascii="Times New Roman" w:eastAsia="Times New Roman" w:hAnsi="Times New Roman" w:cs="Times New Roman"/>
          <w:color w:val="0C0C0C"/>
          <w:sz w:val="28"/>
          <w:szCs w:val="28"/>
          <w:lang w:eastAsia="ru-RU"/>
        </w:rPr>
        <w:t>контента</w:t>
      </w:r>
      <w:proofErr w:type="spellEnd"/>
      <w:r w:rsidRPr="006B06F4">
        <w:rPr>
          <w:rFonts w:ascii="Times New Roman" w:eastAsia="Times New Roman" w:hAnsi="Times New Roman" w:cs="Times New Roman"/>
          <w:color w:val="0C0C0C"/>
          <w:sz w:val="28"/>
          <w:szCs w:val="28"/>
          <w:lang w:eastAsia="ru-RU"/>
        </w:rPr>
        <w:t xml:space="preserve"> как дополнение к стандартному родительскому контролю.</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Необходимо знать, какими чатами пользуются ваши дети. Поощряйте использование </w:t>
      </w:r>
      <w:proofErr w:type="spellStart"/>
      <w:r w:rsidRPr="006B06F4">
        <w:rPr>
          <w:rFonts w:ascii="Times New Roman" w:eastAsia="Times New Roman" w:hAnsi="Times New Roman" w:cs="Times New Roman"/>
          <w:color w:val="0C0C0C"/>
          <w:sz w:val="28"/>
          <w:szCs w:val="28"/>
          <w:lang w:eastAsia="ru-RU"/>
        </w:rPr>
        <w:t>модерируемых</w:t>
      </w:r>
      <w:proofErr w:type="spellEnd"/>
      <w:r w:rsidRPr="006B06F4">
        <w:rPr>
          <w:rFonts w:ascii="Times New Roman" w:eastAsia="Times New Roman" w:hAnsi="Times New Roman" w:cs="Times New Roman"/>
          <w:color w:val="0C0C0C"/>
          <w:sz w:val="28"/>
          <w:szCs w:val="28"/>
          <w:lang w:eastAsia="ru-RU"/>
        </w:rPr>
        <w:t xml:space="preserve"> чатов и настаивайте, чтобы дети не общались в приватном режиме.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Настаивайте на том, чтобы дети никогда не встречались лично с друзьями из сети Интернет.</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Приучите себя знакомиться с сайтами, которые посещают подростки.</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lastRenderedPageBreak/>
        <w:t xml:space="preserve">В подростковом возрасте повелительное наклонение при общении («Пора спать!», «Убери телефон», «Выключай компьютер!») вызывает агрессию, обиду. </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Подросток прекрасно различает, слушаете ли Вы его или сделали вид, что участвуете в разговоре. Всего несколько минут </w:t>
      </w:r>
      <w:r w:rsidRPr="006B06F4">
        <w:rPr>
          <w:rFonts w:ascii="Times New Roman" w:eastAsia="Times New Roman" w:hAnsi="Times New Roman" w:cs="Times New Roman"/>
          <w:i/>
          <w:iCs/>
          <w:color w:val="0C0C0C"/>
          <w:sz w:val="28"/>
          <w:szCs w:val="28"/>
          <w:lang w:eastAsia="ru-RU"/>
        </w:rPr>
        <w:t>внимательного активного</w:t>
      </w: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слушания</w:t>
      </w:r>
      <w:r w:rsidRPr="006B06F4">
        <w:rPr>
          <w:rFonts w:ascii="Times New Roman" w:eastAsia="Times New Roman" w:hAnsi="Times New Roman" w:cs="Times New Roman"/>
          <w:color w:val="0C0C0C"/>
          <w:sz w:val="28"/>
          <w:szCs w:val="28"/>
          <w:lang w:eastAsia="ru-RU"/>
        </w:rPr>
        <w:t> могут Вам помочь.</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 </w:t>
      </w:r>
      <w:proofErr w:type="gramStart"/>
      <w:r w:rsidRPr="006B06F4">
        <w:rPr>
          <w:rFonts w:ascii="Times New Roman" w:eastAsia="Times New Roman" w:hAnsi="Times New Roman" w:cs="Times New Roman"/>
          <w:color w:val="0C0C0C"/>
          <w:sz w:val="28"/>
          <w:szCs w:val="28"/>
          <w:lang w:eastAsia="ru-RU"/>
        </w:rPr>
        <w:t>Задавайте вопросы, на которые невозможно ответить «да» или «нет», предполагающие развернутый ответ </w:t>
      </w:r>
      <w:r w:rsidRPr="006B06F4">
        <w:rPr>
          <w:rFonts w:ascii="Times New Roman" w:eastAsia="Times New Roman" w:hAnsi="Times New Roman" w:cs="Times New Roman"/>
          <w:i/>
          <w:iCs/>
          <w:color w:val="0C0C0C"/>
          <w:sz w:val="28"/>
          <w:szCs w:val="28"/>
          <w:lang w:eastAsia="ru-RU"/>
        </w:rPr>
        <w:t>(«Как?», «Какой?», «Почему?», «Каким образом?»).</w:t>
      </w:r>
      <w:proofErr w:type="gramEnd"/>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Выражайте словами свое эмоциональное состояние или состояния ребенка: </w:t>
      </w:r>
      <w:proofErr w:type="gramStart"/>
      <w:r w:rsidRPr="006B06F4">
        <w:rPr>
          <w:rFonts w:ascii="Times New Roman" w:eastAsia="Times New Roman" w:hAnsi="Times New Roman" w:cs="Times New Roman"/>
          <w:i/>
          <w:iCs/>
          <w:color w:val="0C0C0C"/>
          <w:sz w:val="28"/>
          <w:szCs w:val="28"/>
          <w:lang w:eastAsia="ru-RU"/>
        </w:rPr>
        <w:t>«Меня очень волнует...», «Я вижу, тебя огорчает, что...», «Тебе грустно (тревожно, плохо, обидно), я чувствую.</w:t>
      </w:r>
      <w:proofErr w:type="gramEnd"/>
      <w:r w:rsidRPr="006B06F4">
        <w:rPr>
          <w:rFonts w:ascii="Times New Roman" w:eastAsia="Times New Roman" w:hAnsi="Times New Roman" w:cs="Times New Roman"/>
          <w:i/>
          <w:iCs/>
          <w:color w:val="0C0C0C"/>
          <w:sz w:val="28"/>
          <w:szCs w:val="28"/>
          <w:lang w:eastAsia="ru-RU"/>
        </w:rPr>
        <w:t xml:space="preserve"> Почему?».</w:t>
      </w:r>
      <w:r w:rsidRPr="006B06F4">
        <w:rPr>
          <w:rFonts w:ascii="Times New Roman" w:eastAsia="Times New Roman" w:hAnsi="Times New Roman" w:cs="Times New Roman"/>
          <w:color w:val="0C0C0C"/>
          <w:sz w:val="28"/>
          <w:szCs w:val="28"/>
          <w:lang w:eastAsia="ru-RU"/>
        </w:rPr>
        <w:t> При «активном слушании» ребенок сам продвигается в решении своей проблемы.</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Чтобы разговор «состоялся», </w:t>
      </w:r>
      <w:r w:rsidRPr="006B06F4">
        <w:rPr>
          <w:rFonts w:ascii="Times New Roman" w:eastAsia="Times New Roman" w:hAnsi="Times New Roman" w:cs="Times New Roman"/>
          <w:i/>
          <w:iCs/>
          <w:color w:val="0C0C0C"/>
          <w:sz w:val="28"/>
          <w:szCs w:val="28"/>
          <w:lang w:eastAsia="ru-RU"/>
        </w:rPr>
        <w:t xml:space="preserve">Ваш взгляд должен встречаться </w:t>
      </w:r>
      <w:proofErr w:type="gramStart"/>
      <w:r w:rsidRPr="006B06F4">
        <w:rPr>
          <w:rFonts w:ascii="Times New Roman" w:eastAsia="Times New Roman" w:hAnsi="Times New Roman" w:cs="Times New Roman"/>
          <w:i/>
          <w:iCs/>
          <w:color w:val="0C0C0C"/>
          <w:sz w:val="28"/>
          <w:szCs w:val="28"/>
          <w:lang w:eastAsia="ru-RU"/>
        </w:rPr>
        <w:t>со</w:t>
      </w:r>
      <w:proofErr w:type="gramEnd"/>
      <w:r w:rsidRPr="006B06F4">
        <w:rPr>
          <w:rFonts w:ascii="Times New Roman" w:eastAsia="Times New Roman" w:hAnsi="Times New Roman" w:cs="Times New Roman"/>
          <w:i/>
          <w:iCs/>
          <w:color w:val="0C0C0C"/>
          <w:sz w:val="28"/>
          <w:szCs w:val="28"/>
          <w:lang w:eastAsia="ru-RU"/>
        </w:rPr>
        <w:t xml:space="preserve"> взглядом ребенка около 60 – 70% всего времени общения</w:t>
      </w:r>
      <w:r w:rsidRPr="006B06F4">
        <w:rPr>
          <w:rFonts w:ascii="Times New Roman" w:eastAsia="Times New Roman" w:hAnsi="Times New Roman" w:cs="Times New Roman"/>
          <w:color w:val="0C0C0C"/>
          <w:sz w:val="28"/>
          <w:szCs w:val="28"/>
          <w:lang w:eastAsia="ru-RU"/>
        </w:rPr>
        <w:t xml:space="preserve">. </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Взгляд, выражение лица — это возможность проявить теплые </w:t>
      </w:r>
      <w:r w:rsidRPr="006B06F4">
        <w:rPr>
          <w:rFonts w:ascii="Times New Roman" w:eastAsia="Times New Roman" w:hAnsi="Times New Roman" w:cs="Times New Roman"/>
          <w:i/>
          <w:iCs/>
          <w:color w:val="0C0C0C"/>
          <w:sz w:val="28"/>
          <w:szCs w:val="28"/>
          <w:lang w:eastAsia="ru-RU"/>
        </w:rPr>
        <w:t>чувства друг к другу. Вспомните, первая улыбка на лице младенца появляется в ответ на</w:t>
      </w:r>
      <w:r w:rsidRPr="006B06F4">
        <w:rPr>
          <w:rFonts w:ascii="Times New Roman" w:eastAsia="Times New Roman" w:hAnsi="Times New Roman" w:cs="Times New Roman"/>
          <w:color w:val="0C0C0C"/>
          <w:sz w:val="28"/>
          <w:szCs w:val="28"/>
          <w:lang w:eastAsia="ru-RU"/>
        </w:rPr>
        <w:t> Ваше лицо и улыбку. Тревожные, неуверенные дети больше всего нуждаются в контакте глаз. Ласковый взгляд, теплая улыбка, переданная взглядом, выражение лица — эта информация также отпечатывается в сознании ребенка, как и сказанные слова.</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Для ребенка очень важен физический контакт. </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Обнимайте Вашего ребенка</w:t>
      </w:r>
      <w:r w:rsidRPr="006B06F4">
        <w:rPr>
          <w:rFonts w:ascii="Times New Roman" w:eastAsia="Times New Roman" w:hAnsi="Times New Roman" w:cs="Times New Roman"/>
          <w:color w:val="0C0C0C"/>
          <w:sz w:val="28"/>
          <w:szCs w:val="28"/>
          <w:lang w:eastAsia="ru-RU"/>
        </w:rPr>
        <w:t> </w:t>
      </w:r>
      <w:r w:rsidRPr="006B06F4">
        <w:rPr>
          <w:rFonts w:ascii="Times New Roman" w:eastAsia="Times New Roman" w:hAnsi="Times New Roman" w:cs="Times New Roman"/>
          <w:i/>
          <w:iCs/>
          <w:color w:val="0C0C0C"/>
          <w:sz w:val="28"/>
          <w:szCs w:val="28"/>
          <w:lang w:eastAsia="ru-RU"/>
        </w:rPr>
        <w:t>не менее четырех раз в день</w:t>
      </w:r>
      <w:r w:rsidRPr="006B06F4">
        <w:rPr>
          <w:rFonts w:ascii="Times New Roman" w:eastAsia="Times New Roman" w:hAnsi="Times New Roman" w:cs="Times New Roman"/>
          <w:color w:val="0C0C0C"/>
          <w:sz w:val="28"/>
          <w:szCs w:val="28"/>
          <w:lang w:eastAsia="ru-RU"/>
        </w:rPr>
        <w:t>. Многие родители не понимают, как важно для ребенка, когда его обнимают, прижимают к себе, тормошат, целуют. Не бойтесь, что заласканному ребенку будет в жизни трудно. Теплые прикосновения </w:t>
      </w:r>
      <w:r w:rsidRPr="006B06F4">
        <w:rPr>
          <w:rFonts w:ascii="Times New Roman" w:eastAsia="Times New Roman" w:hAnsi="Times New Roman" w:cs="Times New Roman"/>
          <w:i/>
          <w:iCs/>
          <w:color w:val="0C0C0C"/>
          <w:sz w:val="28"/>
          <w:szCs w:val="28"/>
          <w:lang w:eastAsia="ru-RU"/>
        </w:rPr>
        <w:t>смягчают душу и снимают напряжение</w:t>
      </w:r>
      <w:r w:rsidRPr="006B06F4">
        <w:rPr>
          <w:rFonts w:ascii="Times New Roman" w:eastAsia="Times New Roman" w:hAnsi="Times New Roman" w:cs="Times New Roman"/>
          <w:color w:val="0C0C0C"/>
          <w:sz w:val="28"/>
          <w:szCs w:val="28"/>
          <w:lang w:eastAsia="ru-RU"/>
        </w:rPr>
        <w:t>. Возня, борьба, похлопывание по плечу, потасовки, шутливые бои позволяют мальчику чувствовать мужскую поддержку отца. Для мальчика эти «медвежьи шалости» не менее важны, чем для девочки «телячьи нежности».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По мере того, как дети растут, они становятся все более нетерпимыми к спонтанным ласкам, но иногда у них возникает острая потребность в родительской любви, выражаемой через </w:t>
      </w:r>
      <w:r w:rsidRPr="006B06F4">
        <w:rPr>
          <w:rFonts w:ascii="Times New Roman" w:eastAsia="Times New Roman" w:hAnsi="Times New Roman" w:cs="Times New Roman"/>
          <w:i/>
          <w:iCs/>
          <w:color w:val="0C0C0C"/>
          <w:sz w:val="28"/>
          <w:szCs w:val="28"/>
          <w:lang w:eastAsia="ru-RU"/>
        </w:rPr>
        <w:t>телесный контакт, нежность и ласку</w:t>
      </w:r>
      <w:r w:rsidRPr="006B06F4">
        <w:rPr>
          <w:rFonts w:ascii="Times New Roman" w:eastAsia="Times New Roman" w:hAnsi="Times New Roman" w:cs="Times New Roman"/>
          <w:color w:val="0C0C0C"/>
          <w:sz w:val="28"/>
          <w:szCs w:val="28"/>
          <w:lang w:eastAsia="ru-RU"/>
        </w:rPr>
        <w:t>, поэтому очень важно не пропустить такие моменты.</w:t>
      </w:r>
    </w:p>
    <w:p w:rsidR="006B06F4" w:rsidRPr="006B06F4" w:rsidRDefault="006B06F4" w:rsidP="006B06F4">
      <w:pPr>
        <w:spacing w:before="229" w:after="0" w:line="240" w:lineRule="auto"/>
        <w:jc w:val="both"/>
        <w:rPr>
          <w:rFonts w:ascii="Times New Roman" w:eastAsia="Times New Roman" w:hAnsi="Times New Roman" w:cs="Times New Roman"/>
          <w:b/>
          <w:color w:val="0C0C0C"/>
          <w:sz w:val="28"/>
          <w:szCs w:val="28"/>
          <w:lang w:eastAsia="ru-RU"/>
        </w:rPr>
      </w:pPr>
      <w:r w:rsidRPr="006B06F4">
        <w:rPr>
          <w:rFonts w:ascii="Times New Roman" w:eastAsia="Times New Roman" w:hAnsi="Times New Roman" w:cs="Times New Roman"/>
          <w:b/>
          <w:color w:val="0C0C0C"/>
          <w:sz w:val="28"/>
          <w:szCs w:val="28"/>
          <w:lang w:eastAsia="ru-RU"/>
        </w:rPr>
        <w:t>Помните! Все, что мы с Вами делаем, должно идти на пользу нашим детям, укреплять ребенка, а не разрушать его.</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rsidR="006B06F4" w:rsidRDefault="006B06F4" w:rsidP="006B06F4">
      <w:pPr>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i/>
          <w:iCs/>
          <w:color w:val="0C0C0C"/>
          <w:sz w:val="28"/>
          <w:szCs w:val="28"/>
          <w:lang w:eastAsia="ru-RU"/>
        </w:rPr>
      </w:pPr>
    </w:p>
    <w:p w:rsidR="006B06F4" w:rsidRDefault="006B06F4" w:rsidP="006B06F4">
      <w:pPr>
        <w:spacing w:after="0" w:line="240" w:lineRule="auto"/>
        <w:jc w:val="both"/>
        <w:rPr>
          <w:rFonts w:ascii="Times New Roman" w:eastAsia="Times New Roman" w:hAnsi="Times New Roman" w:cs="Times New Roman"/>
          <w:i/>
          <w:i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lastRenderedPageBreak/>
        <w:t>Общие вопросы для родителей можно представить следующими советами:</w:t>
      </w: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Советы по безопасности в сети Интернет для детей 7 - 8 лет:</w:t>
      </w: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Советы по безопасности для детей от 9 до 12 лет:</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Важно по-прежнему строго соблюдать правила </w:t>
      </w:r>
      <w:proofErr w:type="spellStart"/>
      <w:proofErr w:type="gramStart"/>
      <w:r w:rsidRPr="006B06F4">
        <w:rPr>
          <w:rFonts w:ascii="Times New Roman" w:eastAsia="Times New Roman" w:hAnsi="Times New Roman" w:cs="Times New Roman"/>
          <w:color w:val="0C0C0C"/>
          <w:sz w:val="28"/>
          <w:szCs w:val="28"/>
          <w:lang w:eastAsia="ru-RU"/>
        </w:rPr>
        <w:t>Интернет-безопасности</w:t>
      </w:r>
      <w:proofErr w:type="spellEnd"/>
      <w:proofErr w:type="gramEnd"/>
      <w:r w:rsidRPr="006B06F4">
        <w:rPr>
          <w:rFonts w:ascii="Times New Roman" w:eastAsia="Times New Roman" w:hAnsi="Times New Roman" w:cs="Times New Roman"/>
          <w:color w:val="0C0C0C"/>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w:t>
      </w: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p>
    <w:p w:rsid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p>
    <w:p w:rsidR="006B06F4" w:rsidRPr="006B06F4" w:rsidRDefault="006B06F4" w:rsidP="006B06F4">
      <w:pPr>
        <w:numPr>
          <w:ilvl w:val="0"/>
          <w:numId w:val="2"/>
        </w:numPr>
        <w:spacing w:after="0" w:line="240" w:lineRule="auto"/>
        <w:ind w:left="0"/>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Контакты служб помощи и поддержки</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Советы по безопасности в этом возрасте от 13 до 17 лет:</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1) Полиция России: </w:t>
      </w:r>
      <w:r w:rsidRPr="006B06F4">
        <w:rPr>
          <w:rFonts w:ascii="Times New Roman" w:eastAsia="Times New Roman" w:hAnsi="Times New Roman" w:cs="Times New Roman"/>
          <w:b/>
          <w:bCs/>
          <w:color w:val="0C0C0C"/>
          <w:sz w:val="28"/>
          <w:szCs w:val="28"/>
          <w:lang w:eastAsia="ru-RU"/>
        </w:rPr>
        <w:t>02 (102, 112)</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2)Министерство внутренних дел по Республике Саха (Якутия): </w:t>
      </w:r>
      <w:r w:rsidRPr="006B06F4">
        <w:rPr>
          <w:rFonts w:ascii="Times New Roman" w:eastAsia="Times New Roman" w:hAnsi="Times New Roman" w:cs="Times New Roman"/>
          <w:b/>
          <w:bCs/>
          <w:color w:val="0C0C0C"/>
          <w:sz w:val="28"/>
          <w:szCs w:val="28"/>
          <w:lang w:eastAsia="ru-RU"/>
        </w:rPr>
        <w:t>8 (4112) 42-22-22</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3) </w:t>
      </w:r>
      <w:proofErr w:type="spellStart"/>
      <w:r w:rsidRPr="006B06F4">
        <w:rPr>
          <w:rFonts w:ascii="Times New Roman" w:eastAsia="Times New Roman" w:hAnsi="Times New Roman" w:cs="Times New Roman"/>
          <w:color w:val="0C0C0C"/>
          <w:sz w:val="28"/>
          <w:szCs w:val="28"/>
          <w:lang w:eastAsia="ru-RU"/>
        </w:rPr>
        <w:t>Роскомнадзор</w:t>
      </w:r>
      <w:proofErr w:type="spellEnd"/>
      <w:r w:rsidRPr="006B06F4">
        <w:rPr>
          <w:rFonts w:ascii="Times New Roman" w:eastAsia="Times New Roman" w:hAnsi="Times New Roman" w:cs="Times New Roman"/>
          <w:color w:val="0C0C0C"/>
          <w:sz w:val="28"/>
          <w:szCs w:val="28"/>
          <w:lang w:eastAsia="ru-RU"/>
        </w:rPr>
        <w:t>: </w:t>
      </w:r>
      <w:hyperlink r:id="rId5" w:history="1">
        <w:r w:rsidRPr="006B06F4">
          <w:rPr>
            <w:rFonts w:ascii="Times New Roman" w:eastAsia="Times New Roman" w:hAnsi="Times New Roman" w:cs="Times New Roman"/>
            <w:color w:val="2A52BE"/>
            <w:sz w:val="28"/>
            <w:szCs w:val="28"/>
            <w:u w:val="single"/>
            <w:lang w:eastAsia="ru-RU"/>
          </w:rPr>
          <w:t>https://eais.rkn.gov.ru/feedback/</w:t>
        </w:r>
      </w:hyperlink>
      <w:r w:rsidRPr="006B06F4">
        <w:rPr>
          <w:rFonts w:ascii="Times New Roman" w:eastAsia="Times New Roman" w:hAnsi="Times New Roman" w:cs="Times New Roman"/>
          <w:color w:val="0C0C0C"/>
          <w:sz w:val="28"/>
          <w:szCs w:val="28"/>
          <w:lang w:eastAsia="ru-RU"/>
        </w:rPr>
        <w:t> Вкладка «Форма обратной связи»/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4) Автономная некоммерческая организация: «Центр изучения и сетевого мониторинга молодежной среды» </w:t>
      </w:r>
      <w:hyperlink r:id="rId6" w:history="1">
        <w:r w:rsidRPr="006B06F4">
          <w:rPr>
            <w:rFonts w:ascii="Times New Roman" w:eastAsia="Times New Roman" w:hAnsi="Times New Roman" w:cs="Times New Roman"/>
            <w:color w:val="2A52BE"/>
            <w:sz w:val="28"/>
            <w:szCs w:val="28"/>
            <w:u w:val="single"/>
            <w:lang w:eastAsia="ru-RU"/>
          </w:rPr>
          <w:t>https://www.cism-ms.ru/ob-organizatsii/</w:t>
        </w:r>
      </w:hyperlink>
    </w:p>
    <w:p w:rsidR="006B06F4" w:rsidRDefault="006B06F4" w:rsidP="006B06F4">
      <w:pPr>
        <w:spacing w:after="0" w:line="240" w:lineRule="auto"/>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5) Ассоциация «Лига безопасного Интернета»:</w:t>
      </w:r>
    </w:p>
    <w:p w:rsidR="006B06F4" w:rsidRPr="006B06F4" w:rsidRDefault="006B06F4" w:rsidP="006B06F4">
      <w:pPr>
        <w:spacing w:after="0" w:line="240" w:lineRule="auto"/>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w:t>
      </w:r>
      <w:hyperlink r:id="rId7" w:history="1">
        <w:r w:rsidRPr="006B06F4">
          <w:rPr>
            <w:rFonts w:ascii="Times New Roman" w:eastAsia="Times New Roman" w:hAnsi="Times New Roman" w:cs="Times New Roman"/>
            <w:color w:val="2A52BE"/>
            <w:sz w:val="28"/>
            <w:szCs w:val="28"/>
            <w:u w:val="single"/>
            <w:lang w:eastAsia="ru-RU"/>
          </w:rPr>
          <w:t>http://ligainternet.ru/hotline/</w:t>
        </w:r>
      </w:hyperlink>
      <w:r w:rsidRPr="006B06F4">
        <w:rPr>
          <w:rFonts w:ascii="Times New Roman" w:eastAsia="Times New Roman" w:hAnsi="Times New Roman" w:cs="Times New Roman"/>
          <w:color w:val="0C0C0C"/>
          <w:sz w:val="28"/>
          <w:szCs w:val="28"/>
          <w:lang w:eastAsia="ru-RU"/>
        </w:rPr>
        <w:t> тел.: </w:t>
      </w:r>
      <w:r w:rsidRPr="006B06F4">
        <w:rPr>
          <w:rFonts w:ascii="Times New Roman" w:eastAsia="Times New Roman" w:hAnsi="Times New Roman" w:cs="Times New Roman"/>
          <w:b/>
          <w:bCs/>
          <w:color w:val="0C0C0C"/>
          <w:sz w:val="28"/>
          <w:szCs w:val="28"/>
          <w:lang w:eastAsia="ru-RU"/>
        </w:rPr>
        <w:t>8 800 700 5676</w:t>
      </w:r>
    </w:p>
    <w:p w:rsidR="006B06F4" w:rsidRDefault="006B06F4" w:rsidP="006B06F4">
      <w:pPr>
        <w:spacing w:after="0" w:line="240" w:lineRule="auto"/>
        <w:jc w:val="both"/>
        <w:rPr>
          <w:rFonts w:ascii="Times New Roman" w:eastAsia="Times New Roman" w:hAnsi="Times New Roman" w:cs="Times New Roman"/>
          <w:i/>
          <w:iCs/>
          <w:color w:val="0C0C0C"/>
          <w:sz w:val="28"/>
          <w:szCs w:val="28"/>
          <w:lang w:eastAsia="ru-RU"/>
        </w:rPr>
      </w:pP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i/>
          <w:iCs/>
          <w:color w:val="0C0C0C"/>
          <w:sz w:val="28"/>
          <w:szCs w:val="28"/>
          <w:lang w:eastAsia="ru-RU"/>
        </w:rPr>
        <w:t>5.6.2. Куда обратиться за психологической помощью?</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1) Всероссийский Детский телефон доверия (бесплатно, круглосуточно): </w:t>
      </w:r>
      <w:hyperlink r:id="rId8" w:history="1">
        <w:r w:rsidRPr="006B06F4">
          <w:rPr>
            <w:rFonts w:ascii="Times New Roman" w:eastAsia="Times New Roman" w:hAnsi="Times New Roman" w:cs="Times New Roman"/>
            <w:color w:val="2A52BE"/>
            <w:sz w:val="28"/>
            <w:szCs w:val="28"/>
            <w:u w:val="single"/>
            <w:lang w:eastAsia="ru-RU"/>
          </w:rPr>
          <w:t>https://telefon-doveria.ru/about/</w:t>
        </w:r>
      </w:hyperlink>
      <w:r w:rsidRPr="006B06F4">
        <w:rPr>
          <w:rFonts w:ascii="Times New Roman" w:eastAsia="Times New Roman" w:hAnsi="Times New Roman" w:cs="Times New Roman"/>
          <w:color w:val="0C0C0C"/>
          <w:sz w:val="28"/>
          <w:szCs w:val="28"/>
          <w:lang w:eastAsia="ru-RU"/>
        </w:rPr>
        <w:t> тел.: </w:t>
      </w:r>
      <w:r w:rsidRPr="006B06F4">
        <w:rPr>
          <w:rFonts w:ascii="Times New Roman" w:eastAsia="Times New Roman" w:hAnsi="Times New Roman" w:cs="Times New Roman"/>
          <w:b/>
          <w:bCs/>
          <w:color w:val="0C0C0C"/>
          <w:sz w:val="28"/>
          <w:szCs w:val="28"/>
          <w:lang w:eastAsia="ru-RU"/>
        </w:rPr>
        <w:t>8-800-2000-122</w:t>
      </w:r>
    </w:p>
    <w:p w:rsidR="006B06F4" w:rsidRPr="006B06F4" w:rsidRDefault="006B06F4" w:rsidP="006B06F4">
      <w:pPr>
        <w:spacing w:before="229"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2) Республиканский телефон довери</w:t>
      </w:r>
      <w:proofErr w:type="gramStart"/>
      <w:r w:rsidRPr="006B06F4">
        <w:rPr>
          <w:rFonts w:ascii="Times New Roman" w:eastAsia="Times New Roman" w:hAnsi="Times New Roman" w:cs="Times New Roman"/>
          <w:color w:val="0C0C0C"/>
          <w:sz w:val="28"/>
          <w:szCs w:val="28"/>
          <w:lang w:eastAsia="ru-RU"/>
        </w:rPr>
        <w:t>я(</w:t>
      </w:r>
      <w:proofErr w:type="gramEnd"/>
      <w:r w:rsidRPr="006B06F4">
        <w:rPr>
          <w:rFonts w:ascii="Times New Roman" w:eastAsia="Times New Roman" w:hAnsi="Times New Roman" w:cs="Times New Roman"/>
          <w:color w:val="0C0C0C"/>
          <w:sz w:val="28"/>
          <w:szCs w:val="28"/>
          <w:lang w:eastAsia="ru-RU"/>
        </w:rPr>
        <w:t>бесплатно, круглосуточно):</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b/>
          <w:bCs/>
          <w:color w:val="0C0C0C"/>
          <w:sz w:val="28"/>
          <w:szCs w:val="28"/>
          <w:lang w:eastAsia="ru-RU"/>
        </w:rPr>
        <w:t>8 800 100 35 50</w:t>
      </w:r>
      <w:r w:rsidRPr="006B06F4">
        <w:rPr>
          <w:rFonts w:ascii="Times New Roman" w:eastAsia="Times New Roman" w:hAnsi="Times New Roman" w:cs="Times New Roman"/>
          <w:color w:val="0C0C0C"/>
          <w:sz w:val="28"/>
          <w:szCs w:val="28"/>
          <w:lang w:eastAsia="ru-RU"/>
        </w:rPr>
        <w:t> </w:t>
      </w:r>
    </w:p>
    <w:p w:rsid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 xml:space="preserve">3) Линия помощи «Дети </w:t>
      </w:r>
      <w:proofErr w:type="spellStart"/>
      <w:r w:rsidRPr="006B06F4">
        <w:rPr>
          <w:rFonts w:ascii="Times New Roman" w:eastAsia="Times New Roman" w:hAnsi="Times New Roman" w:cs="Times New Roman"/>
          <w:color w:val="0C0C0C"/>
          <w:sz w:val="28"/>
          <w:szCs w:val="28"/>
          <w:lang w:eastAsia="ru-RU"/>
        </w:rPr>
        <w:t>Онлайн</w:t>
      </w:r>
      <w:proofErr w:type="spellEnd"/>
      <w:r w:rsidRPr="006B06F4">
        <w:rPr>
          <w:rFonts w:ascii="Times New Roman" w:eastAsia="Times New Roman" w:hAnsi="Times New Roman" w:cs="Times New Roman"/>
          <w:color w:val="0C0C0C"/>
          <w:sz w:val="28"/>
          <w:szCs w:val="28"/>
          <w:lang w:eastAsia="ru-RU"/>
        </w:rPr>
        <w:t xml:space="preserve">» – служба </w:t>
      </w:r>
      <w:proofErr w:type="gramStart"/>
      <w:r w:rsidRPr="006B06F4">
        <w:rPr>
          <w:rFonts w:ascii="Times New Roman" w:eastAsia="Times New Roman" w:hAnsi="Times New Roman" w:cs="Times New Roman"/>
          <w:color w:val="0C0C0C"/>
          <w:sz w:val="28"/>
          <w:szCs w:val="28"/>
          <w:lang w:eastAsia="ru-RU"/>
        </w:rPr>
        <w:t>телефонного</w:t>
      </w:r>
      <w:proofErr w:type="gramEnd"/>
      <w:r w:rsidRPr="006B06F4">
        <w:rPr>
          <w:rFonts w:ascii="Times New Roman" w:eastAsia="Times New Roman" w:hAnsi="Times New Roman" w:cs="Times New Roman"/>
          <w:color w:val="0C0C0C"/>
          <w:sz w:val="28"/>
          <w:szCs w:val="28"/>
          <w:lang w:eastAsia="ru-RU"/>
        </w:rPr>
        <w:t xml:space="preserve"> и </w:t>
      </w:r>
      <w:proofErr w:type="spellStart"/>
      <w:r w:rsidRPr="006B06F4">
        <w:rPr>
          <w:rFonts w:ascii="Times New Roman" w:eastAsia="Times New Roman" w:hAnsi="Times New Roman" w:cs="Times New Roman"/>
          <w:color w:val="0C0C0C"/>
          <w:sz w:val="28"/>
          <w:szCs w:val="28"/>
          <w:lang w:eastAsia="ru-RU"/>
        </w:rPr>
        <w:t>онлайн-консультирования</w:t>
      </w:r>
      <w:proofErr w:type="spellEnd"/>
      <w:r w:rsidRPr="006B06F4">
        <w:rPr>
          <w:rFonts w:ascii="Times New Roman" w:eastAsia="Times New Roman" w:hAnsi="Times New Roman" w:cs="Times New Roman"/>
          <w:color w:val="0C0C0C"/>
          <w:sz w:val="28"/>
          <w:szCs w:val="28"/>
          <w:lang w:eastAsia="ru-RU"/>
        </w:rPr>
        <w:t xml:space="preserve"> оказывает психологическую и информационную поддержку детям и подросткам, столкнувшимся с различными проблемами в сети</w:t>
      </w:r>
      <w:r>
        <w:rPr>
          <w:rFonts w:ascii="Times New Roman" w:eastAsia="Times New Roman" w:hAnsi="Times New Roman" w:cs="Times New Roman"/>
          <w:color w:val="0C0C0C"/>
          <w:sz w:val="28"/>
          <w:szCs w:val="28"/>
          <w:lang w:eastAsia="ru-RU"/>
        </w:rPr>
        <w:t xml:space="preserve"> </w:t>
      </w:r>
      <w:r w:rsidRPr="006B06F4">
        <w:rPr>
          <w:rFonts w:ascii="Times New Roman" w:eastAsia="Times New Roman" w:hAnsi="Times New Roman" w:cs="Times New Roman"/>
          <w:color w:val="0C0C0C"/>
          <w:sz w:val="28"/>
          <w:szCs w:val="28"/>
          <w:lang w:eastAsia="ru-RU"/>
        </w:rPr>
        <w:t>Интернет </w:t>
      </w:r>
      <w:hyperlink r:id="rId9" w:history="1">
        <w:r w:rsidRPr="006B06F4">
          <w:rPr>
            <w:rFonts w:ascii="Times New Roman" w:eastAsia="Times New Roman" w:hAnsi="Times New Roman" w:cs="Times New Roman"/>
            <w:color w:val="2A52BE"/>
            <w:sz w:val="28"/>
            <w:szCs w:val="28"/>
            <w:u w:val="single"/>
            <w:lang w:eastAsia="ru-RU"/>
          </w:rPr>
          <w:t>http://detionline.com/</w:t>
        </w:r>
      </w:hyperlink>
      <w:r w:rsidRPr="006B06F4">
        <w:rPr>
          <w:rFonts w:ascii="Times New Roman" w:eastAsia="Times New Roman" w:hAnsi="Times New Roman" w:cs="Times New Roman"/>
          <w:color w:val="0C0C0C"/>
          <w:sz w:val="28"/>
          <w:szCs w:val="28"/>
          <w:lang w:eastAsia="ru-RU"/>
        </w:rPr>
        <w:t> </w:t>
      </w:r>
    </w:p>
    <w:p w:rsidR="006B06F4" w:rsidRPr="006B06F4" w:rsidRDefault="006B06F4" w:rsidP="006B06F4">
      <w:pPr>
        <w:spacing w:after="0" w:line="240" w:lineRule="auto"/>
        <w:jc w:val="both"/>
        <w:rPr>
          <w:rFonts w:ascii="Times New Roman" w:eastAsia="Times New Roman" w:hAnsi="Times New Roman" w:cs="Times New Roman"/>
          <w:color w:val="0C0C0C"/>
          <w:sz w:val="28"/>
          <w:szCs w:val="28"/>
          <w:lang w:eastAsia="ru-RU"/>
        </w:rPr>
      </w:pPr>
      <w:r w:rsidRPr="006B06F4">
        <w:rPr>
          <w:rFonts w:ascii="Times New Roman" w:eastAsia="Times New Roman" w:hAnsi="Times New Roman" w:cs="Times New Roman"/>
          <w:color w:val="0C0C0C"/>
          <w:sz w:val="28"/>
          <w:szCs w:val="28"/>
          <w:lang w:eastAsia="ru-RU"/>
        </w:rPr>
        <w:t>тел.: </w:t>
      </w:r>
      <w:r w:rsidRPr="006B06F4">
        <w:rPr>
          <w:rFonts w:ascii="Times New Roman" w:eastAsia="Times New Roman" w:hAnsi="Times New Roman" w:cs="Times New Roman"/>
          <w:b/>
          <w:bCs/>
          <w:color w:val="0C0C0C"/>
          <w:sz w:val="28"/>
          <w:szCs w:val="28"/>
          <w:lang w:eastAsia="ru-RU"/>
        </w:rPr>
        <w:t>8-800-25-000-15</w:t>
      </w:r>
      <w:r w:rsidRPr="006B06F4">
        <w:rPr>
          <w:rFonts w:ascii="Times New Roman" w:eastAsia="Times New Roman" w:hAnsi="Times New Roman" w:cs="Times New Roman"/>
          <w:color w:val="0C0C0C"/>
          <w:sz w:val="28"/>
          <w:szCs w:val="28"/>
          <w:lang w:eastAsia="ru-RU"/>
        </w:rPr>
        <w:t> </w:t>
      </w:r>
      <w:hyperlink r:id="rId10" w:history="1">
        <w:r w:rsidRPr="006B06F4">
          <w:rPr>
            <w:rFonts w:ascii="Times New Roman" w:eastAsia="Times New Roman" w:hAnsi="Times New Roman" w:cs="Times New Roman"/>
            <w:color w:val="2A52BE"/>
            <w:sz w:val="28"/>
            <w:szCs w:val="28"/>
            <w:u w:val="single"/>
            <w:lang w:eastAsia="ru-RU"/>
          </w:rPr>
          <w:t>helpline@detionline.com</w:t>
        </w:r>
      </w:hyperlink>
    </w:p>
    <w:p w:rsidR="00801434" w:rsidRPr="006B06F4" w:rsidRDefault="006B06F4" w:rsidP="006B06F4">
      <w:pPr>
        <w:spacing w:line="240" w:lineRule="auto"/>
        <w:jc w:val="both"/>
        <w:rPr>
          <w:rFonts w:ascii="Times New Roman" w:hAnsi="Times New Roman" w:cs="Times New Roman"/>
          <w:sz w:val="28"/>
          <w:szCs w:val="28"/>
        </w:rPr>
      </w:pPr>
    </w:p>
    <w:sectPr w:rsidR="00801434" w:rsidRPr="006B06F4" w:rsidSect="007C1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5DA"/>
    <w:multiLevelType w:val="multilevel"/>
    <w:tmpl w:val="0BA4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926D6"/>
    <w:multiLevelType w:val="multilevel"/>
    <w:tmpl w:val="10C4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B06F4"/>
    <w:rsid w:val="00001C06"/>
    <w:rsid w:val="006B06F4"/>
    <w:rsid w:val="007C1F8B"/>
    <w:rsid w:val="00DD6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8B"/>
  </w:style>
  <w:style w:type="paragraph" w:styleId="2">
    <w:name w:val="heading 2"/>
    <w:basedOn w:val="a"/>
    <w:link w:val="20"/>
    <w:uiPriority w:val="9"/>
    <w:qFormat/>
    <w:rsid w:val="006B06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6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0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06F4"/>
    <w:rPr>
      <w:b/>
      <w:bCs/>
    </w:rPr>
  </w:style>
  <w:style w:type="character" w:styleId="a5">
    <w:name w:val="Emphasis"/>
    <w:basedOn w:val="a0"/>
    <w:uiPriority w:val="20"/>
    <w:qFormat/>
    <w:rsid w:val="006B06F4"/>
    <w:rPr>
      <w:i/>
      <w:iCs/>
    </w:rPr>
  </w:style>
  <w:style w:type="character" w:styleId="a6">
    <w:name w:val="Hyperlink"/>
    <w:basedOn w:val="a0"/>
    <w:uiPriority w:val="99"/>
    <w:semiHidden/>
    <w:unhideWhenUsed/>
    <w:rsid w:val="006B06F4"/>
    <w:rPr>
      <w:color w:val="0000FF"/>
      <w:u w:val="single"/>
    </w:rPr>
  </w:style>
  <w:style w:type="paragraph" w:styleId="a7">
    <w:name w:val="Title"/>
    <w:basedOn w:val="a"/>
    <w:next w:val="a"/>
    <w:link w:val="a8"/>
    <w:uiPriority w:val="10"/>
    <w:qFormat/>
    <w:rsid w:val="006B06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B06F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26779144">
      <w:bodyDiv w:val="1"/>
      <w:marLeft w:val="0"/>
      <w:marRight w:val="0"/>
      <w:marTop w:val="0"/>
      <w:marBottom w:val="0"/>
      <w:divBdr>
        <w:top w:val="none" w:sz="0" w:space="0" w:color="auto"/>
        <w:left w:val="none" w:sz="0" w:space="0" w:color="auto"/>
        <w:bottom w:val="none" w:sz="0" w:space="0" w:color="auto"/>
        <w:right w:val="none" w:sz="0" w:space="0" w:color="auto"/>
      </w:divBdr>
      <w:divsChild>
        <w:div w:id="248737519">
          <w:marLeft w:val="0"/>
          <w:marRight w:val="0"/>
          <w:marTop w:val="0"/>
          <w:marBottom w:val="0"/>
          <w:divBdr>
            <w:top w:val="none" w:sz="0" w:space="0" w:color="auto"/>
            <w:left w:val="none" w:sz="0" w:space="0" w:color="auto"/>
            <w:bottom w:val="none" w:sz="0" w:space="0" w:color="auto"/>
            <w:right w:val="none" w:sz="0" w:space="0" w:color="auto"/>
          </w:divBdr>
          <w:divsChild>
            <w:div w:id="174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lefon-doveria.ru/about/" TargetMode="External"/><Relationship Id="rId3" Type="http://schemas.openxmlformats.org/officeDocument/2006/relationships/settings" Target="settings.xml"/><Relationship Id="rId7" Type="http://schemas.openxmlformats.org/officeDocument/2006/relationships/hyperlink" Target="http://ligainternet.ru/hot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sm-ms.ru/ob-organizatsii/" TargetMode="External"/><Relationship Id="rId11" Type="http://schemas.openxmlformats.org/officeDocument/2006/relationships/fontTable" Target="fontTable.xml"/><Relationship Id="rId5" Type="http://schemas.openxmlformats.org/officeDocument/2006/relationships/hyperlink" Target="https://eais.rkn.gov.ru/feedback/" TargetMode="External"/><Relationship Id="rId10" Type="http://schemas.openxmlformats.org/officeDocument/2006/relationships/hyperlink" Target="mailto:helpline@detionline.com" TargetMode="External"/><Relationship Id="rId4" Type="http://schemas.openxmlformats.org/officeDocument/2006/relationships/webSettings" Target="webSettings.xml"/><Relationship Id="rId9" Type="http://schemas.openxmlformats.org/officeDocument/2006/relationships/hyperlink" Target="http://det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4160</Words>
  <Characters>23716</Characters>
  <Application>Microsoft Office Word</Application>
  <DocSecurity>0</DocSecurity>
  <Lines>197</Lines>
  <Paragraphs>55</Paragraphs>
  <ScaleCrop>false</ScaleCrop>
  <Company>Grizli777</Company>
  <LinksUpToDate>false</LinksUpToDate>
  <CharactersWithSpaces>27821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Razina</dc:creator>
  <cp:lastModifiedBy>Elena Razina</cp:lastModifiedBy>
  <cp:revision>1</cp:revision>
  <dcterms:created xsi:type="dcterms:W3CDTF">2023-05-21T19:55:00Z</dcterms:created>
  <dcterms:modified xsi:type="dcterms:W3CDTF">2023-05-21T20:06:00Z</dcterms:modified>
</cp:coreProperties>
</file>