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60" w:rsidRDefault="00A83D60" w:rsidP="00A83D60">
      <w:pPr>
        <w:spacing w:before="147" w:after="147" w:line="353" w:lineRule="atLeast"/>
        <w:rPr>
          <w:rFonts w:asciiTheme="minorHAnsi" w:eastAsia="Times New Roman" w:hAnsiTheme="minorHAnsi" w:cs="Helvetica"/>
          <w:b/>
          <w:bCs/>
          <w:color w:val="000000"/>
          <w:sz w:val="36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0206D60B" wp14:editId="5B4E0C9B">
            <wp:extent cx="5374640" cy="2808605"/>
            <wp:effectExtent l="19050" t="0" r="0" b="0"/>
            <wp:docPr id="2" name="Рисунок 2" descr="https://proxy.imgsmail.ru/?email=elena_razina%40list.ru&amp;e=1558297834&amp;h=9_8EV0yiJhbAADzz4ZfVpw&amp;url171=Z2FsbGVyeS5tYWlsY2hpbXAuY29tL2YyZDYyZDExZTg4N2M1ODkwOGU0NDRjZDcvaW1hZ2VzLzU0YmQzMzE3LTkzYmMtNGM3Ni04ZmEyLWMyNGFiNjJlMmYwYS5qcG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mail=elena_razina%40list.ru&amp;e=1558297834&amp;h=9_8EV0yiJhbAADzz4ZfVpw&amp;url171=Z2FsbGVyeS5tYWlsY2hpbXAuY29tL2YyZDYyZDExZTg4N2M1ODkwOGU0NDRjZDcvaW1hZ2VzLzU0YmQzMzE3LTkzYmMtNGM3Ni04ZmEyLWMyNGFiNjJlMmYwYS5qcGc~&amp;is_https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60" w:rsidRPr="00FC0E8F" w:rsidRDefault="00A83D60" w:rsidP="00FC0E8F">
      <w:pPr>
        <w:spacing w:before="147" w:after="147" w:line="353" w:lineRule="atLeast"/>
        <w:rPr>
          <w:rFonts w:asciiTheme="minorHAnsi" w:eastAsia="Times New Roman" w:hAnsiTheme="minorHAnsi" w:cs="Helvetica"/>
          <w:color w:val="000000"/>
          <w:sz w:val="32"/>
          <w:szCs w:val="24"/>
          <w:lang w:eastAsia="ru-RU"/>
        </w:rPr>
      </w:pPr>
      <w:r w:rsidRPr="00A83D60">
        <w:rPr>
          <w:rFonts w:ascii="Times" w:eastAsia="Times New Roman" w:hAnsi="Times" w:cs="Helvetica"/>
          <w:b/>
          <w:bCs/>
          <w:color w:val="000000"/>
          <w:sz w:val="36"/>
          <w:lang w:eastAsia="ru-RU"/>
        </w:rPr>
        <w:t>Дети и гаджеты: проблемы и пути решения</w:t>
      </w:r>
      <w:r w:rsidRPr="00A83D60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br/>
      </w:r>
      <w:r w:rsidRPr="00A83D60">
        <w:rPr>
          <w:rFonts w:ascii="Times" w:eastAsia="Times New Roman" w:hAnsi="Times" w:cs="Helvetica"/>
          <w:color w:val="000000"/>
          <w:szCs w:val="24"/>
          <w:lang w:eastAsia="ru-RU"/>
        </w:rPr>
        <w:br/>
      </w:r>
      <w:r w:rsidRPr="00FC0E8F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t xml:space="preserve">Большинство родителей жалуются на то, что их дети вместо учебы сидят </w:t>
      </w:r>
      <w:proofErr w:type="gramStart"/>
      <w:r w:rsidRPr="00FC0E8F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t>в</w:t>
      </w:r>
      <w:proofErr w:type="gramEnd"/>
      <w:r w:rsidRPr="00FC0E8F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t xml:space="preserve"> телефона. Когда дети не могут обходиться без своего смартфона или планшета, это пугает. Что они там делают? Листают ленту в социальных сетях, играют, или смотрят </w:t>
      </w:r>
      <w:proofErr w:type="gramStart"/>
      <w:r w:rsidRPr="00FC0E8F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t>развлекательный</w:t>
      </w:r>
      <w:proofErr w:type="gramEnd"/>
      <w:r w:rsidRPr="00FC0E8F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t xml:space="preserve"> контент?</w:t>
      </w:r>
    </w:p>
    <w:p w:rsidR="00A83D60" w:rsidRPr="00A83D60" w:rsidRDefault="00A83D60" w:rsidP="00FC0E8F">
      <w:pPr>
        <w:spacing w:before="147" w:after="147" w:line="353" w:lineRule="atLeast"/>
        <w:rPr>
          <w:rFonts w:ascii="Times" w:eastAsia="Times New Roman" w:hAnsi="Times" w:cs="Helvetica"/>
          <w:color w:val="202020"/>
          <w:szCs w:val="24"/>
          <w:lang w:eastAsia="ru-RU"/>
        </w:rPr>
      </w:pPr>
      <w:r w:rsidRPr="00FC0E8F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t xml:space="preserve">Давайте попробуем посмотреть на эту проблему с другой стороны. Спросите себя: чем еще увлекается ребенок, есть ли у него возможность дома обсудить с кем-то свои увлечения? Что вы сами ждете от своих детей? Как часто, находясь рядом с ребенком, вы увлечены просмотром собственной ленты в </w:t>
      </w:r>
      <w:proofErr w:type="spellStart"/>
      <w:r w:rsidRPr="00FC0E8F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t>Фейсбуке</w:t>
      </w:r>
      <w:proofErr w:type="spellEnd"/>
      <w:r w:rsidRPr="00FC0E8F">
        <w:rPr>
          <w:rFonts w:ascii="Times" w:eastAsia="Times New Roman" w:hAnsi="Times" w:cs="Helvetica"/>
          <w:color w:val="000000"/>
          <w:sz w:val="32"/>
          <w:szCs w:val="24"/>
          <w:lang w:eastAsia="ru-RU"/>
        </w:rPr>
        <w:t>, сериала или разговором по телефону?</w:t>
      </w:r>
      <w:r w:rsidRPr="00FC0E8F">
        <w:rPr>
          <w:rFonts w:ascii="Times" w:eastAsia="Times New Roman" w:hAnsi="Times" w:cs="Helvetica"/>
          <w:color w:val="202020"/>
          <w:sz w:val="32"/>
          <w:szCs w:val="24"/>
          <w:lang w:eastAsia="ru-RU"/>
        </w:rPr>
        <w:br/>
      </w:r>
      <w:r w:rsidRPr="00FC0E8F">
        <w:rPr>
          <w:rFonts w:ascii="Times" w:eastAsia="Times New Roman" w:hAnsi="Times" w:cs="Helvetica"/>
          <w:color w:val="202020"/>
          <w:sz w:val="32"/>
          <w:szCs w:val="24"/>
          <w:lang w:eastAsia="ru-RU"/>
        </w:rPr>
        <w:br/>
      </w:r>
      <w:r w:rsidRPr="00FC0E8F">
        <w:rPr>
          <w:rFonts w:ascii="MS Mincho" w:eastAsia="MS Mincho" w:hAnsi="MS Mincho" w:cs="MS Mincho" w:hint="eastAsia"/>
          <w:b/>
          <w:bCs/>
          <w:color w:val="202020"/>
          <w:sz w:val="36"/>
          <w:szCs w:val="24"/>
          <w:lang w:eastAsia="ru-RU"/>
        </w:rPr>
        <w:t>➤</w:t>
      </w:r>
      <w:r w:rsidRPr="00FC0E8F">
        <w:rPr>
          <w:rFonts w:ascii="Times" w:eastAsia="Times New Roman" w:hAnsi="Times" w:cs="Helvetica"/>
          <w:b/>
          <w:bCs/>
          <w:color w:val="202020"/>
          <w:sz w:val="36"/>
          <w:szCs w:val="24"/>
          <w:lang w:eastAsia="ru-RU"/>
        </w:rPr>
        <w:t xml:space="preserve"> Дети не виноваты, что родились в период развития технологий</w:t>
      </w:r>
    </w:p>
    <w:p w:rsidR="00A83D60" w:rsidRPr="00FC0E8F" w:rsidRDefault="00A83D60" w:rsidP="00A83D60">
      <w:pPr>
        <w:spacing w:before="353" w:after="0" w:line="240" w:lineRule="auto"/>
        <w:jc w:val="both"/>
        <w:rPr>
          <w:rFonts w:ascii="Times" w:eastAsia="Times New Roman" w:hAnsi="Times" w:cs="Helvetica"/>
          <w:color w:val="202020"/>
          <w:sz w:val="32"/>
          <w:szCs w:val="24"/>
          <w:lang w:eastAsia="ru-RU"/>
        </w:rPr>
      </w:pPr>
      <w:proofErr w:type="gramStart"/>
      <w:r w:rsidRPr="00FC0E8F">
        <w:rPr>
          <w:rFonts w:ascii="Times" w:eastAsia="Times New Roman" w:hAnsi="Times" w:cs="Helvetica"/>
          <w:color w:val="202020"/>
          <w:sz w:val="32"/>
          <w:szCs w:val="24"/>
          <w:lang w:eastAsia="ru-RU"/>
        </w:rPr>
        <w:t>Чему бы мы не учили</w:t>
      </w:r>
      <w:proofErr w:type="gramEnd"/>
      <w:r w:rsidRPr="00FC0E8F">
        <w:rPr>
          <w:rFonts w:ascii="Times" w:eastAsia="Times New Roman" w:hAnsi="Times" w:cs="Helvetica"/>
          <w:color w:val="202020"/>
          <w:sz w:val="32"/>
          <w:szCs w:val="24"/>
          <w:lang w:eastAsia="ru-RU"/>
        </w:rPr>
        <w:t xml:space="preserve"> детей в школе, всё это изменится, когда они начнут свою трудовую деятельность. И порой кажется, что даже младшие школьники это понимают, а многие взрослые ещё нет. Может ли что-то сделать педагог для детей, учитывая то, что учитель уже не является единственным источником знаний?</w:t>
      </w:r>
    </w:p>
    <w:p w:rsidR="00406085" w:rsidRPr="00FC0E8F" w:rsidRDefault="00406085" w:rsidP="00A83D60">
      <w:pPr>
        <w:spacing w:before="353" w:after="0" w:line="240" w:lineRule="auto"/>
        <w:jc w:val="both"/>
        <w:rPr>
          <w:rFonts w:ascii="Times" w:eastAsia="Times New Roman" w:hAnsi="Times"/>
          <w:sz w:val="32"/>
          <w:szCs w:val="28"/>
          <w:lang w:eastAsia="ru-RU"/>
        </w:rPr>
      </w:pPr>
      <w:r w:rsidRPr="00FC0E8F">
        <w:rPr>
          <w:rFonts w:ascii="Times" w:eastAsia="Times New Roman" w:hAnsi="Times"/>
          <w:sz w:val="32"/>
          <w:szCs w:val="28"/>
          <w:lang w:eastAsia="ru-RU"/>
        </w:rPr>
        <w:t xml:space="preserve">Вот случай из моей практики. Ко мне обратилась за советом учительница, которая преподает историю искусства. В её арсенале </w:t>
      </w:r>
      <w:r w:rsidRPr="00FC0E8F">
        <w:rPr>
          <w:rFonts w:ascii="Times" w:eastAsia="Times New Roman" w:hAnsi="Times"/>
          <w:sz w:val="32"/>
          <w:szCs w:val="28"/>
          <w:lang w:eastAsia="ru-RU"/>
        </w:rPr>
        <w:lastRenderedPageBreak/>
        <w:t>преобладали обычные уроки: лекция, учебник, конспект, вопросы в конце параграфа. Как все помнят, это не самый обязательный предмет в школе, и дети его постоянно саботировали. Я предложила однажды уйти от лекционного формата и организовать проектную работу в командах с распределением обязанностей, поиском темы, презентацией. Следующий урок прошел замечательно: дети были довольны, активно участвовали в уроке. Всю информацию они нашли самостоятельно, изучили и обсудили.</w:t>
      </w:r>
    </w:p>
    <w:p w:rsidR="00406085" w:rsidRPr="00A83D60" w:rsidRDefault="00406085" w:rsidP="00A83D60">
      <w:pPr>
        <w:spacing w:before="588" w:after="0" w:line="336" w:lineRule="atLeast"/>
        <w:ind w:left="-29"/>
        <w:jc w:val="both"/>
        <w:outlineLvl w:val="2"/>
        <w:rPr>
          <w:rFonts w:asciiTheme="minorHAnsi" w:eastAsia="Times New Roman" w:hAnsiTheme="minorHAnsi" w:cs="Arial"/>
          <w:b/>
          <w:bCs/>
          <w:color w:val="222222"/>
          <w:sz w:val="35"/>
          <w:szCs w:val="35"/>
          <w:lang w:eastAsia="ru-RU"/>
        </w:rPr>
      </w:pPr>
      <w:proofErr w:type="spellStart"/>
      <w:r w:rsidRPr="00A83D60">
        <w:rPr>
          <w:rFonts w:ascii="Times" w:eastAsia="Times New Roman" w:hAnsi="Times" w:cs="Arial"/>
          <w:b/>
          <w:bCs/>
          <w:color w:val="222222"/>
          <w:sz w:val="2"/>
          <w:lang w:eastAsia="ru-RU"/>
        </w:rPr>
        <w:t>В</w:t>
      </w:r>
      <w:r w:rsidRPr="00A83D60"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  <w:t>Выстраивать</w:t>
      </w:r>
      <w:proofErr w:type="spellEnd"/>
      <w:r w:rsidRPr="00A83D60"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  <w:t xml:space="preserve"> и придумывать новые форматы сложно, </w:t>
      </w:r>
      <w:r w:rsidR="00A83D60">
        <w:rPr>
          <w:rFonts w:asciiTheme="minorHAnsi" w:eastAsia="Times New Roman" w:hAnsiTheme="minorHAnsi" w:cs="Arial"/>
          <w:b/>
          <w:bCs/>
          <w:color w:val="222222"/>
          <w:sz w:val="35"/>
          <w:szCs w:val="35"/>
          <w:lang w:eastAsia="ru-RU"/>
        </w:rPr>
        <w:t xml:space="preserve">                   </w:t>
      </w:r>
      <w:r w:rsidRPr="00A83D60"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  <w:t>но нужно</w:t>
      </w:r>
      <w:r w:rsidR="00A83D60">
        <w:rPr>
          <w:rFonts w:asciiTheme="minorHAnsi" w:eastAsia="Times New Roman" w:hAnsiTheme="minorHAnsi" w:cs="Arial"/>
          <w:b/>
          <w:bCs/>
          <w:color w:val="222222"/>
          <w:sz w:val="35"/>
          <w:szCs w:val="35"/>
          <w:lang w:eastAsia="ru-RU"/>
        </w:rPr>
        <w:t>.</w:t>
      </w:r>
    </w:p>
    <w:p w:rsidR="00406085" w:rsidRPr="00FC0E8F" w:rsidRDefault="00406085" w:rsidP="00A83D60">
      <w:pPr>
        <w:spacing w:before="176" w:after="0" w:line="240" w:lineRule="auto"/>
        <w:jc w:val="both"/>
        <w:rPr>
          <w:rFonts w:ascii="Times" w:eastAsia="Times New Roman" w:hAnsi="Times"/>
          <w:sz w:val="32"/>
          <w:szCs w:val="28"/>
          <w:lang w:eastAsia="ru-RU"/>
        </w:rPr>
      </w:pPr>
      <w:r w:rsidRPr="00FC0E8F">
        <w:rPr>
          <w:rFonts w:ascii="Times" w:eastAsia="Times New Roman" w:hAnsi="Times"/>
          <w:sz w:val="32"/>
          <w:szCs w:val="28"/>
          <w:lang w:eastAsia="ru-RU"/>
        </w:rPr>
        <w:t>Эксперты отмечают, что в будущем детям больше пригодятся практические навыки. Такие компетенции как коммуникация, умение работать в команде, логическое и критическое мышление — это то, что важно включать в образовательную систему, чтобы школьники умели адаптироваться к любым изменениям в мире технологий.</w:t>
      </w:r>
    </w:p>
    <w:p w:rsidR="00406085" w:rsidRPr="00A83D60" w:rsidRDefault="00406085" w:rsidP="00FC0E8F">
      <w:pPr>
        <w:spacing w:after="0" w:line="240" w:lineRule="auto"/>
        <w:jc w:val="center"/>
        <w:rPr>
          <w:rFonts w:ascii="Times" w:eastAsia="Times New Roman" w:hAnsi="Times"/>
          <w:szCs w:val="24"/>
          <w:lang w:eastAsia="ru-RU"/>
        </w:rPr>
      </w:pPr>
      <w:r w:rsidRPr="00A83D60">
        <w:rPr>
          <w:rFonts w:ascii="Times" w:eastAsia="Times New Roman" w:hAnsi="Times"/>
          <w:noProof/>
          <w:szCs w:val="24"/>
          <w:lang w:eastAsia="ru-RU"/>
        </w:rPr>
        <w:drawing>
          <wp:inline distT="0" distB="0" distL="0" distR="0" wp14:anchorId="68FD5DBA" wp14:editId="5B019C68">
            <wp:extent cx="4277757" cy="2761403"/>
            <wp:effectExtent l="0" t="0" r="0" b="0"/>
            <wp:docPr id="5" name="Рисунок 5" descr="https://pp.userapi.com/c846420/v846420279/156607/nk4srU2HT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6420/v846420279/156607/nk4srU2HTR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918" cy="276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85" w:rsidRPr="00FC0E8F" w:rsidRDefault="00406085" w:rsidP="00A83D60">
      <w:pPr>
        <w:spacing w:before="353" w:after="0" w:line="240" w:lineRule="auto"/>
        <w:jc w:val="both"/>
        <w:rPr>
          <w:rFonts w:ascii="Times" w:eastAsia="Times New Roman" w:hAnsi="Times"/>
          <w:sz w:val="32"/>
          <w:szCs w:val="32"/>
          <w:lang w:eastAsia="ru-RU"/>
        </w:rPr>
      </w:pPr>
      <w:r w:rsidRPr="00FC0E8F">
        <w:rPr>
          <w:rFonts w:ascii="Times" w:eastAsia="Times New Roman" w:hAnsi="Times"/>
          <w:sz w:val="32"/>
          <w:szCs w:val="32"/>
          <w:lang w:eastAsia="ru-RU"/>
        </w:rPr>
        <w:t>И оказывается, когда мы строим образовательный процесс вокруг формирования этих навыков, детям становится намного интересней учиться.</w:t>
      </w:r>
    </w:p>
    <w:p w:rsidR="00406085" w:rsidRPr="00FC0E8F" w:rsidRDefault="00406085" w:rsidP="00A83D60">
      <w:pPr>
        <w:spacing w:before="353" w:after="0" w:line="240" w:lineRule="auto"/>
        <w:jc w:val="both"/>
        <w:rPr>
          <w:rFonts w:ascii="Times" w:eastAsia="Times New Roman" w:hAnsi="Times"/>
          <w:sz w:val="32"/>
          <w:szCs w:val="32"/>
          <w:lang w:eastAsia="ru-RU"/>
        </w:rPr>
      </w:pPr>
      <w:r w:rsidRPr="00FC0E8F">
        <w:rPr>
          <w:rFonts w:ascii="Times" w:eastAsia="Times New Roman" w:hAnsi="Times"/>
          <w:sz w:val="32"/>
          <w:szCs w:val="32"/>
          <w:lang w:eastAsia="ru-RU"/>
        </w:rPr>
        <w:t>В традиционном формате у учителя две роли — транслировать знания и контролировать успеваемость. А ребенку остается только пассивно запоминать и усваивать информацию. Чаще всего рассказу учителя ребенок предпочтет игру в телефоне.</w:t>
      </w:r>
    </w:p>
    <w:p w:rsidR="00406085" w:rsidRPr="00FC0E8F" w:rsidRDefault="00406085" w:rsidP="00A83D60">
      <w:pPr>
        <w:spacing w:before="353" w:after="0" w:line="240" w:lineRule="auto"/>
        <w:jc w:val="both"/>
        <w:rPr>
          <w:rFonts w:ascii="Times" w:eastAsia="Times New Roman" w:hAnsi="Times"/>
          <w:sz w:val="32"/>
          <w:szCs w:val="32"/>
          <w:lang w:eastAsia="ru-RU"/>
        </w:rPr>
      </w:pPr>
      <w:r w:rsidRPr="00FC0E8F">
        <w:rPr>
          <w:rFonts w:ascii="Times" w:eastAsia="Times New Roman" w:hAnsi="Times"/>
          <w:sz w:val="32"/>
          <w:szCs w:val="32"/>
          <w:lang w:eastAsia="ru-RU"/>
        </w:rPr>
        <w:lastRenderedPageBreak/>
        <w:t>А для формирования навыков от ребенка требуется активное участие. На первое место выходит не передача знаний, а коммуникация, самостоятельный поиск информации, взаимодействие в команде, умение критически оценить полученный результат. И у нас есть наглядные доказательства, что при такой организации учебного процесса дети охотно переключаются от гаджетов на созидательную деятельность.</w:t>
      </w:r>
    </w:p>
    <w:p w:rsidR="00406085" w:rsidRPr="00A83D60" w:rsidRDefault="00406085" w:rsidP="00A83D60">
      <w:pPr>
        <w:spacing w:before="588" w:after="0" w:line="336" w:lineRule="atLeast"/>
        <w:ind w:left="-29"/>
        <w:jc w:val="both"/>
        <w:outlineLvl w:val="2"/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</w:pPr>
      <w:proofErr w:type="spellStart"/>
      <w:r w:rsidRPr="00A83D60">
        <w:rPr>
          <w:rFonts w:ascii="Times" w:eastAsia="Times New Roman" w:hAnsi="Times" w:cs="Arial"/>
          <w:b/>
          <w:bCs/>
          <w:color w:val="222222"/>
          <w:sz w:val="2"/>
          <w:lang w:eastAsia="ru-RU"/>
        </w:rPr>
        <w:t>К</w:t>
      </w:r>
      <w:r w:rsidRPr="00A83D60"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  <w:t>Когда</w:t>
      </w:r>
      <w:proofErr w:type="spellEnd"/>
      <w:r w:rsidRPr="00A83D60"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  <w:t xml:space="preserve"> преподаватель настраивается на общение и эксперименты, то у него есть все шансы привлечь внимание</w:t>
      </w:r>
    </w:p>
    <w:p w:rsidR="00406085" w:rsidRPr="00A83D60" w:rsidRDefault="00406085" w:rsidP="00C96A9F">
      <w:pPr>
        <w:spacing w:after="0" w:line="240" w:lineRule="auto"/>
        <w:jc w:val="center"/>
        <w:rPr>
          <w:rFonts w:ascii="Times" w:eastAsia="Times New Roman" w:hAnsi="Times"/>
          <w:szCs w:val="24"/>
          <w:lang w:eastAsia="ru-RU"/>
        </w:rPr>
      </w:pPr>
      <w:r w:rsidRPr="00A83D60">
        <w:rPr>
          <w:rFonts w:ascii="Times" w:eastAsia="Times New Roman" w:hAnsi="Times"/>
          <w:noProof/>
          <w:szCs w:val="24"/>
          <w:lang w:eastAsia="ru-RU"/>
        </w:rPr>
        <w:drawing>
          <wp:inline distT="0" distB="0" distL="0" distR="0" wp14:anchorId="67DA3AF0" wp14:editId="3A13FE60">
            <wp:extent cx="3801291" cy="2453833"/>
            <wp:effectExtent l="0" t="0" r="0" b="0"/>
            <wp:docPr id="6" name="Рисунок 6" descr="https://pp.userapi.com/c846420/v846420279/156619/lPt7fhTm-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6420/v846420279/156619/lPt7fhTm-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89" cy="245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70" w:rsidRDefault="00406085" w:rsidP="00606570">
      <w:pPr>
        <w:spacing w:before="353"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A83D60">
        <w:rPr>
          <w:rFonts w:ascii="Times" w:eastAsia="Times New Roman" w:hAnsi="Times"/>
          <w:sz w:val="28"/>
          <w:szCs w:val="28"/>
          <w:lang w:eastAsia="ru-RU"/>
        </w:rPr>
        <w:t xml:space="preserve">И еще одна история про активного мальчика лет восьми, который весь урок постоянно разговаривал. В том числе он рассказывал о своем блоге на </w:t>
      </w:r>
      <w:proofErr w:type="spellStart"/>
      <w:r w:rsidRPr="00A83D60">
        <w:rPr>
          <w:rFonts w:ascii="Times" w:eastAsia="Times New Roman" w:hAnsi="Times"/>
          <w:sz w:val="28"/>
          <w:szCs w:val="28"/>
          <w:lang w:eastAsia="ru-RU"/>
        </w:rPr>
        <w:t>YouTube</w:t>
      </w:r>
      <w:proofErr w:type="spellEnd"/>
      <w:r w:rsidRPr="00A83D60">
        <w:rPr>
          <w:rFonts w:ascii="Times" w:eastAsia="Times New Roman" w:hAnsi="Times"/>
          <w:sz w:val="28"/>
          <w:szCs w:val="28"/>
          <w:lang w:eastAsia="ru-RU"/>
        </w:rPr>
        <w:t>. Преподаватель «</w:t>
      </w:r>
      <w:proofErr w:type="spellStart"/>
      <w:r w:rsidRPr="00A83D60">
        <w:rPr>
          <w:rFonts w:ascii="Times" w:eastAsia="Times New Roman" w:hAnsi="Times"/>
          <w:sz w:val="28"/>
          <w:szCs w:val="28"/>
          <w:lang w:eastAsia="ru-RU"/>
        </w:rPr>
        <w:t>Алгоритмики</w:t>
      </w:r>
      <w:proofErr w:type="spellEnd"/>
      <w:r w:rsidRPr="00A83D60">
        <w:rPr>
          <w:rFonts w:ascii="Times" w:eastAsia="Times New Roman" w:hAnsi="Times"/>
          <w:sz w:val="28"/>
          <w:szCs w:val="28"/>
          <w:lang w:eastAsia="ru-RU"/>
        </w:rPr>
        <w:t>» вместо того, чтобы «поставить его на место», попросил научить, как это делается. Ребёнок с радостью устроил мастер-класс для всей группы и в итоге сделал настоящий репортаж с занятия. Все дети остались в восторге от урока, и при этом усвоили весь необходимый материал.</w:t>
      </w:r>
    </w:p>
    <w:p w:rsidR="00406085" w:rsidRPr="00A83D60" w:rsidRDefault="00406085" w:rsidP="00606570">
      <w:pPr>
        <w:spacing w:before="353" w:after="0" w:line="240" w:lineRule="auto"/>
        <w:jc w:val="both"/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</w:pPr>
      <w:proofErr w:type="spellStart"/>
      <w:r w:rsidRPr="00A83D60">
        <w:rPr>
          <w:rFonts w:ascii="Times" w:eastAsia="Times New Roman" w:hAnsi="Times" w:cs="Arial"/>
          <w:b/>
          <w:bCs/>
          <w:color w:val="222222"/>
          <w:sz w:val="2"/>
          <w:lang w:eastAsia="ru-RU"/>
        </w:rPr>
        <w:t>Р</w:t>
      </w:r>
      <w:r w:rsidRPr="00A83D60"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  <w:t>Родители</w:t>
      </w:r>
      <w:proofErr w:type="spellEnd"/>
      <w:r w:rsidRPr="00A83D60">
        <w:rPr>
          <w:rFonts w:ascii="Times" w:eastAsia="Times New Roman" w:hAnsi="Times" w:cs="Arial"/>
          <w:b/>
          <w:bCs/>
          <w:color w:val="222222"/>
          <w:sz w:val="35"/>
          <w:szCs w:val="35"/>
          <w:lang w:eastAsia="ru-RU"/>
        </w:rPr>
        <w:t xml:space="preserve"> и педагоги должны предложить ребёнку такие активности, ради которых он сам отложит телефон или планшет</w:t>
      </w:r>
    </w:p>
    <w:p w:rsidR="00035DF7" w:rsidRPr="00A83D60" w:rsidRDefault="00406085" w:rsidP="00606570">
      <w:pPr>
        <w:spacing w:before="176" w:after="0" w:line="240" w:lineRule="auto"/>
        <w:jc w:val="both"/>
        <w:rPr>
          <w:rFonts w:ascii="Times" w:hAnsi="Times"/>
        </w:rPr>
      </w:pPr>
      <w:r w:rsidRPr="00A83D60">
        <w:rPr>
          <w:rFonts w:ascii="Times" w:eastAsia="Times New Roman" w:hAnsi="Times"/>
          <w:sz w:val="28"/>
          <w:szCs w:val="28"/>
          <w:lang w:eastAsia="ru-RU"/>
        </w:rPr>
        <w:t xml:space="preserve">Запреты — это всегда временная и неэффективная мера. Чем больше мы искусственным путем ограничиваем что-либо — тем сильнее дети сопротивляются и тем меньше взаимодействуют </w:t>
      </w:r>
      <w:proofErr w:type="gramStart"/>
      <w:r w:rsidRPr="00A83D60">
        <w:rPr>
          <w:rFonts w:ascii="Times" w:eastAsia="Times New Roman" w:hAnsi="Times"/>
          <w:sz w:val="28"/>
          <w:szCs w:val="28"/>
          <w:lang w:eastAsia="ru-RU"/>
        </w:rPr>
        <w:t>со</w:t>
      </w:r>
      <w:proofErr w:type="gramEnd"/>
      <w:r w:rsidRPr="00A83D60">
        <w:rPr>
          <w:rFonts w:ascii="Times" w:eastAsia="Times New Roman" w:hAnsi="Times"/>
          <w:sz w:val="28"/>
          <w:szCs w:val="28"/>
          <w:lang w:eastAsia="ru-RU"/>
        </w:rPr>
        <w:t xml:space="preserve"> взрослыми. Вместо строгих запретов на использование техники и гаджетов, надо предлагать ребёнку альтернативу, и тогда необходимость в ограничениях отпадет сама собой.</w:t>
      </w:r>
      <w:bookmarkStart w:id="0" w:name="_GoBack"/>
      <w:bookmarkEnd w:id="0"/>
    </w:p>
    <w:sectPr w:rsidR="00035DF7" w:rsidRPr="00A83D60" w:rsidSect="0065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5"/>
    <w:rsid w:val="00035DF7"/>
    <w:rsid w:val="002F6812"/>
    <w:rsid w:val="00406085"/>
    <w:rsid w:val="00606570"/>
    <w:rsid w:val="00651FC4"/>
    <w:rsid w:val="00A83D60"/>
    <w:rsid w:val="00C96A9F"/>
    <w:rsid w:val="00E91397"/>
    <w:rsid w:val="00ED3B56"/>
    <w:rsid w:val="00F66C94"/>
    <w:rsid w:val="00FC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C4"/>
  </w:style>
  <w:style w:type="paragraph" w:styleId="3">
    <w:name w:val="heading 3"/>
    <w:basedOn w:val="a"/>
    <w:link w:val="30"/>
    <w:uiPriority w:val="9"/>
    <w:qFormat/>
    <w:rsid w:val="004060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085"/>
    <w:rPr>
      <w:b/>
      <w:bCs/>
    </w:rPr>
  </w:style>
  <w:style w:type="paragraph" w:customStyle="1" w:styleId="msonormalmailrucssattributepostfix">
    <w:name w:val="msonormal_mailru_css_attribute_postfix"/>
    <w:basedOn w:val="a"/>
    <w:rsid w:val="004060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0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6085"/>
    <w:rPr>
      <w:rFonts w:eastAsia="Times New Roman"/>
      <w:b/>
      <w:bCs/>
      <w:sz w:val="27"/>
      <w:szCs w:val="27"/>
      <w:lang w:eastAsia="ru-RU"/>
    </w:rPr>
  </w:style>
  <w:style w:type="character" w:customStyle="1" w:styleId="articleanchorfsymbol">
    <w:name w:val="article_anchor_fsymbol"/>
    <w:basedOn w:val="a0"/>
    <w:rsid w:val="00406085"/>
  </w:style>
  <w:style w:type="paragraph" w:customStyle="1" w:styleId="articledecorationfirst">
    <w:name w:val="article_decoration_first"/>
    <w:basedOn w:val="a"/>
    <w:rsid w:val="004060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060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6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C4"/>
  </w:style>
  <w:style w:type="paragraph" w:styleId="3">
    <w:name w:val="heading 3"/>
    <w:basedOn w:val="a"/>
    <w:link w:val="30"/>
    <w:uiPriority w:val="9"/>
    <w:qFormat/>
    <w:rsid w:val="004060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085"/>
    <w:rPr>
      <w:b/>
      <w:bCs/>
    </w:rPr>
  </w:style>
  <w:style w:type="paragraph" w:customStyle="1" w:styleId="msonormalmailrucssattributepostfix">
    <w:name w:val="msonormal_mailru_css_attribute_postfix"/>
    <w:basedOn w:val="a"/>
    <w:rsid w:val="004060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0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6085"/>
    <w:rPr>
      <w:rFonts w:eastAsia="Times New Roman"/>
      <w:b/>
      <w:bCs/>
      <w:sz w:val="27"/>
      <w:szCs w:val="27"/>
      <w:lang w:eastAsia="ru-RU"/>
    </w:rPr>
  </w:style>
  <w:style w:type="character" w:customStyle="1" w:styleId="articleanchorfsymbol">
    <w:name w:val="article_anchor_fsymbol"/>
    <w:basedOn w:val="a0"/>
    <w:rsid w:val="00406085"/>
  </w:style>
  <w:style w:type="paragraph" w:customStyle="1" w:styleId="articledecorationfirst">
    <w:name w:val="article_decoration_first"/>
    <w:basedOn w:val="a"/>
    <w:rsid w:val="004060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060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6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2025-01-09T12:23:00Z</dcterms:created>
  <dcterms:modified xsi:type="dcterms:W3CDTF">2025-01-09T12:23:00Z</dcterms:modified>
</cp:coreProperties>
</file>