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1384" w14:textId="77777777" w:rsidR="00995BCA" w:rsidRDefault="00995BCA"/>
    <w:p w14:paraId="5407918F" w14:textId="7E2D9EEA" w:rsidR="00995BCA" w:rsidRDefault="00C63C14">
      <w:pPr>
        <w:jc w:val="center"/>
        <w:rPr>
          <w:b/>
          <w:bCs/>
        </w:rPr>
      </w:pPr>
      <w:r>
        <w:rPr>
          <w:b/>
          <w:bCs/>
        </w:rPr>
        <w:t xml:space="preserve">Расписание  </w:t>
      </w:r>
      <w:proofErr w:type="gramStart"/>
      <w:r w:rsidR="00196D08">
        <w:rPr>
          <w:b/>
          <w:bCs/>
        </w:rPr>
        <w:t>1</w:t>
      </w:r>
      <w:proofErr w:type="gramEnd"/>
      <w:r w:rsidR="00196D08">
        <w:rPr>
          <w:b/>
          <w:bCs/>
        </w:rPr>
        <w:t xml:space="preserve"> </w:t>
      </w:r>
      <w:r>
        <w:rPr>
          <w:b/>
          <w:bCs/>
        </w:rPr>
        <w:t xml:space="preserve">а класса на </w:t>
      </w:r>
      <w:r w:rsidR="00196D08">
        <w:rPr>
          <w:b/>
          <w:bCs/>
        </w:rPr>
        <w:t>19.12</w:t>
      </w:r>
      <w:r>
        <w:rPr>
          <w:b/>
          <w:bCs/>
        </w:rPr>
        <w:t>.23</w:t>
      </w:r>
    </w:p>
    <w:tbl>
      <w:tblPr>
        <w:tblStyle w:val="af8"/>
        <w:tblW w:w="119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</w:tblGrid>
      <w:tr w:rsidR="00196D08" w14:paraId="15A72625" w14:textId="77777777" w:rsidTr="00196D08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649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878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74A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79A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Видеоурок, урок на электронной платформе, конференция, видеозвонок   ССЫЛКА</w:t>
            </w:r>
          </w:p>
        </w:tc>
      </w:tr>
      <w:tr w:rsidR="00196D08" w14:paraId="6F3CC7A3" w14:textId="77777777" w:rsidTr="00196D0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310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A70" w14:textId="3D745C5D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8.00-8.35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B6C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7DC" w14:textId="54C2559F" w:rsidR="00196D08" w:rsidRDefault="00196D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Рабочая тетрадь с. 42, № 1, 2, 3</w:t>
            </w:r>
          </w:p>
        </w:tc>
      </w:tr>
      <w:tr w:rsidR="00196D08" w14:paraId="7C132B85" w14:textId="77777777" w:rsidTr="00196D0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69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ABA" w14:textId="3B489DED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8.50-9.25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CFE55" w14:textId="3F1CEF3C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Музыка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1AE12" w14:textId="77777777" w:rsidR="00196D08" w:rsidRDefault="00196D08" w:rsidP="00196D08">
            <w:r>
              <w:t xml:space="preserve">Смотреть </w:t>
            </w:r>
            <w:proofErr w:type="spellStart"/>
            <w:r>
              <w:t>видеоурок</w:t>
            </w:r>
            <w:proofErr w:type="spellEnd"/>
          </w:p>
          <w:p w14:paraId="0A3F7ABC" w14:textId="3CA7952D" w:rsidR="00196D08" w:rsidRDefault="00196D08" w:rsidP="00196D08">
            <w:hyperlink r:id="rId7" w:history="1">
              <w:r w:rsidRPr="009150E4">
                <w:rPr>
                  <w:rStyle w:val="afa"/>
                </w:rPr>
                <w:t>https://youtu.be/J2cRUh6qRpM</w:t>
              </w:r>
            </w:hyperlink>
            <w:r>
              <w:t xml:space="preserve"> </w:t>
            </w:r>
          </w:p>
          <w:p w14:paraId="40542B08" w14:textId="77777777" w:rsidR="00196D08" w:rsidRDefault="00196D08" w:rsidP="00196D08">
            <w:r>
              <w:t>Повторить песню «Динь-динь-дон»</w:t>
            </w:r>
          </w:p>
          <w:p w14:paraId="51359DD0" w14:textId="0412B24C" w:rsidR="00196D08" w:rsidRPr="00196D08" w:rsidRDefault="00196D08">
            <w:hyperlink r:id="rId8" w:history="1">
              <w:r w:rsidRPr="009150E4">
                <w:rPr>
                  <w:rStyle w:val="afa"/>
                </w:rPr>
                <w:t>https://youtu.be/xM57_KfkyCw</w:t>
              </w:r>
            </w:hyperlink>
            <w:r>
              <w:t xml:space="preserve"> </w:t>
            </w:r>
          </w:p>
        </w:tc>
      </w:tr>
      <w:tr w:rsidR="00196D08" w14:paraId="5068164E" w14:textId="77777777" w:rsidTr="00196D0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C06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BA5" w14:textId="72634F0A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9.50-10.25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55C" w14:textId="199910F4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  <w:r>
              <w:rPr>
                <w:rFonts w:cstheme="minorHAnsi"/>
              </w:rPr>
              <w:t xml:space="preserve"> (пропись)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D2E" w14:textId="1576688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С. 33 Азбуки: списать (письменными буквами, соединяя их)  три загадки, слова разделить на слоги, поставить ударение</w:t>
            </w:r>
          </w:p>
        </w:tc>
      </w:tr>
      <w:tr w:rsidR="00196D08" w14:paraId="4CF62123" w14:textId="77777777" w:rsidTr="00196D08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8A33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9486" w14:textId="290A0851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10.45-11.20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820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  <w:p w14:paraId="5954DC41" w14:textId="590C120A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(азбука)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81F5" w14:textId="7A94B40B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Азбука с. 33 , читать</w:t>
            </w:r>
            <w:bookmarkStart w:id="0" w:name="_GoBack"/>
            <w:bookmarkEnd w:id="0"/>
          </w:p>
        </w:tc>
      </w:tr>
    </w:tbl>
    <w:p w14:paraId="196228D0" w14:textId="77777777" w:rsidR="00995BCA" w:rsidRDefault="00C63C14">
      <w:r>
        <w:t xml:space="preserve"> </w:t>
      </w:r>
    </w:p>
    <w:p w14:paraId="65C47905" w14:textId="77777777" w:rsidR="00995BCA" w:rsidRDefault="00995BCA"/>
    <w:sectPr w:rsidR="00995B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93E77" w14:textId="77777777" w:rsidR="009670B1" w:rsidRDefault="009670B1">
      <w:pPr>
        <w:spacing w:after="0" w:line="240" w:lineRule="auto"/>
      </w:pPr>
      <w:r>
        <w:separator/>
      </w:r>
    </w:p>
  </w:endnote>
  <w:endnote w:type="continuationSeparator" w:id="0">
    <w:p w14:paraId="3C44556B" w14:textId="77777777" w:rsidR="009670B1" w:rsidRDefault="0096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729C2" w14:textId="77777777" w:rsidR="009670B1" w:rsidRDefault="009670B1">
      <w:pPr>
        <w:spacing w:after="0" w:line="240" w:lineRule="auto"/>
      </w:pPr>
      <w:r>
        <w:separator/>
      </w:r>
    </w:p>
  </w:footnote>
  <w:footnote w:type="continuationSeparator" w:id="0">
    <w:p w14:paraId="594BBCED" w14:textId="77777777" w:rsidR="009670B1" w:rsidRDefault="00967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CA"/>
    <w:rsid w:val="000223B8"/>
    <w:rsid w:val="00196D08"/>
    <w:rsid w:val="009670B1"/>
    <w:rsid w:val="00995BCA"/>
    <w:rsid w:val="00C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1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M57_Kfky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2cRUh6qRp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user</cp:lastModifiedBy>
  <cp:revision>2</cp:revision>
  <dcterms:created xsi:type="dcterms:W3CDTF">2023-12-19T08:51:00Z</dcterms:created>
  <dcterms:modified xsi:type="dcterms:W3CDTF">2023-12-19T08:51:00Z</dcterms:modified>
</cp:coreProperties>
</file>